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501"/>
        <w:gridCol w:w="6359"/>
        <w:gridCol w:w="1500"/>
      </w:tblGrid>
      <w:tr w:rsidR="008E6D14">
        <w:trPr>
          <w:trHeight w:val="150"/>
        </w:trPr>
        <w:tc>
          <w:tcPr>
            <w:tcW w:w="0" w:type="auto"/>
            <w:tcBorders>
              <w:top w:val="nil"/>
              <w:left w:val="nil"/>
              <w:bottom w:val="nil"/>
              <w:right w:val="nil"/>
            </w:tcBorders>
            <w:hideMark/>
          </w:tcPr>
          <w:tbl>
            <w:tblPr>
              <w:tblW w:w="1500" w:type="dxa"/>
              <w:tblCellMar>
                <w:left w:w="0" w:type="dxa"/>
                <w:right w:w="0" w:type="dxa"/>
              </w:tblCellMar>
              <w:tblLook w:val="04A0" w:firstRow="1" w:lastRow="0" w:firstColumn="1" w:lastColumn="0" w:noHBand="0" w:noVBand="1"/>
            </w:tblPr>
            <w:tblGrid>
              <w:gridCol w:w="1500"/>
            </w:tblGrid>
            <w:tr w:rsidR="008E6D14">
              <w:trPr>
                <w:trHeight w:val="390"/>
              </w:trPr>
              <w:tc>
                <w:tcPr>
                  <w:tcW w:w="1500" w:type="dxa"/>
                  <w:tcBorders>
                    <w:top w:val="nil"/>
                    <w:left w:val="nil"/>
                    <w:bottom w:val="nil"/>
                    <w:right w:val="nil"/>
                  </w:tcBorders>
                  <w:shd w:val="clear" w:color="auto" w:fill="333333"/>
                  <w:vAlign w:val="center"/>
                  <w:hideMark/>
                </w:tcPr>
                <w:p w:rsidR="008E6D14" w:rsidRDefault="003C4FA6">
                  <w:pPr>
                    <w:pStyle w:val="lnkhd"/>
                    <w:rPr>
                      <w:rFonts w:ascii="Verdana" w:hAnsi="Verdana"/>
                    </w:rPr>
                  </w:pPr>
                  <w:bookmarkStart w:id="0" w:name="_GoBack"/>
                  <w:bookmarkEnd w:id="0"/>
                  <w:r>
                    <w:rPr>
                      <w:rFonts w:ascii="Verdana" w:hAnsi="Verdana"/>
                    </w:rPr>
                    <w:t xml:space="preserve">dailynews </w:t>
                  </w:r>
                  <w:r>
                    <w:rPr>
                      <w:rFonts w:ascii="Verdana" w:hAnsi="Verdana"/>
                    </w:rPr>
                    <w:br/>
                    <w:t> ONLINE</w:t>
                  </w:r>
                </w:p>
              </w:tc>
            </w:tr>
            <w:tr w:rsidR="008E6D14">
              <w:trPr>
                <w:trHeight w:val="270"/>
              </w:trPr>
              <w:tc>
                <w:tcPr>
                  <w:tcW w:w="1500" w:type="dxa"/>
                  <w:tcBorders>
                    <w:top w:val="nil"/>
                    <w:left w:val="nil"/>
                    <w:bottom w:val="nil"/>
                    <w:right w:val="nil"/>
                  </w:tcBorders>
                  <w:shd w:val="clear" w:color="auto" w:fill="808080"/>
                  <w:hideMark/>
                </w:tcPr>
                <w:p w:rsidR="008E6D14" w:rsidRDefault="00097CD4">
                  <w:pPr>
                    <w:ind w:firstLine="100"/>
                    <w:divId w:val="1199706163"/>
                    <w:rPr>
                      <w:rFonts w:ascii="Verdana" w:eastAsia="Times New Roman" w:hAnsi="Verdana"/>
                      <w:b/>
                      <w:bCs/>
                      <w:color w:val="C0C0C0"/>
                      <w:sz w:val="17"/>
                      <w:szCs w:val="17"/>
                    </w:rPr>
                  </w:pPr>
                  <w:hyperlink r:id="rId7" w:history="1">
                    <w:r w:rsidR="003C4FA6">
                      <w:rPr>
                        <w:rFonts w:ascii="Verdana" w:eastAsia="Times New Roman" w:hAnsi="Verdana"/>
                        <w:b/>
                        <w:bCs/>
                        <w:color w:val="CCCCCC"/>
                        <w:sz w:val="17"/>
                        <w:szCs w:val="17"/>
                      </w:rPr>
                      <w:t>News</w:t>
                    </w:r>
                  </w:hyperlink>
                </w:p>
                <w:p w:rsidR="008E6D14" w:rsidRDefault="00097CD4">
                  <w:pPr>
                    <w:ind w:firstLine="100"/>
                    <w:divId w:val="2130007208"/>
                    <w:rPr>
                      <w:rFonts w:ascii="Verdana" w:eastAsia="Times New Roman" w:hAnsi="Verdana"/>
                      <w:b/>
                      <w:bCs/>
                      <w:color w:val="C0C0C0"/>
                      <w:sz w:val="17"/>
                      <w:szCs w:val="17"/>
                    </w:rPr>
                  </w:pPr>
                  <w:hyperlink r:id="rId8" w:history="1">
                    <w:r w:rsidR="003C4FA6">
                      <w:rPr>
                        <w:rFonts w:ascii="Verdana" w:eastAsia="Times New Roman" w:hAnsi="Verdana"/>
                        <w:b/>
                        <w:bCs/>
                        <w:color w:val="CCCCCC"/>
                        <w:sz w:val="17"/>
                        <w:szCs w:val="17"/>
                      </w:rPr>
                      <w:t>Editorial</w:t>
                    </w:r>
                  </w:hyperlink>
                </w:p>
                <w:p w:rsidR="008E6D14" w:rsidRDefault="00097CD4">
                  <w:pPr>
                    <w:ind w:firstLine="100"/>
                    <w:divId w:val="1274094552"/>
                    <w:rPr>
                      <w:rFonts w:ascii="Verdana" w:eastAsia="Times New Roman" w:hAnsi="Verdana"/>
                      <w:b/>
                      <w:bCs/>
                      <w:color w:val="C0C0C0"/>
                      <w:sz w:val="17"/>
                      <w:szCs w:val="17"/>
                    </w:rPr>
                  </w:pPr>
                  <w:hyperlink r:id="rId9" w:history="1">
                    <w:r w:rsidR="003C4FA6">
                      <w:rPr>
                        <w:rFonts w:ascii="Verdana" w:eastAsia="Times New Roman" w:hAnsi="Verdana"/>
                        <w:b/>
                        <w:bCs/>
                        <w:color w:val="CCCCCC"/>
                        <w:sz w:val="17"/>
                        <w:szCs w:val="17"/>
                      </w:rPr>
                      <w:t>Financial</w:t>
                    </w:r>
                  </w:hyperlink>
                </w:p>
                <w:p w:rsidR="008E6D14" w:rsidRDefault="00097CD4">
                  <w:pPr>
                    <w:ind w:firstLine="100"/>
                    <w:divId w:val="980186614"/>
                    <w:rPr>
                      <w:rFonts w:ascii="Verdana" w:eastAsia="Times New Roman" w:hAnsi="Verdana"/>
                      <w:b/>
                      <w:bCs/>
                      <w:color w:val="C0C0C0"/>
                      <w:sz w:val="17"/>
                      <w:szCs w:val="17"/>
                    </w:rPr>
                  </w:pPr>
                  <w:hyperlink r:id="rId10" w:history="1">
                    <w:r w:rsidR="003C4FA6">
                      <w:rPr>
                        <w:rFonts w:ascii="Verdana" w:eastAsia="Times New Roman" w:hAnsi="Verdana"/>
                        <w:b/>
                        <w:bCs/>
                        <w:color w:val="CCCCCC"/>
                        <w:sz w:val="17"/>
                        <w:szCs w:val="17"/>
                      </w:rPr>
                      <w:t>Features</w:t>
                    </w:r>
                  </w:hyperlink>
                </w:p>
                <w:p w:rsidR="008E6D14" w:rsidRDefault="00097CD4">
                  <w:pPr>
                    <w:ind w:firstLine="100"/>
                    <w:divId w:val="88746183"/>
                    <w:rPr>
                      <w:rFonts w:ascii="Verdana" w:eastAsia="Times New Roman" w:hAnsi="Verdana"/>
                      <w:b/>
                      <w:bCs/>
                      <w:color w:val="C0C0C0"/>
                      <w:sz w:val="17"/>
                      <w:szCs w:val="17"/>
                    </w:rPr>
                  </w:pPr>
                  <w:hyperlink r:id="rId11" w:history="1">
                    <w:r w:rsidR="003C4FA6">
                      <w:rPr>
                        <w:rFonts w:ascii="Verdana" w:eastAsia="Times New Roman" w:hAnsi="Verdana"/>
                        <w:b/>
                        <w:bCs/>
                        <w:color w:val="CCCCCC"/>
                        <w:sz w:val="17"/>
                        <w:szCs w:val="17"/>
                      </w:rPr>
                      <w:t>Political</w:t>
                    </w:r>
                  </w:hyperlink>
                </w:p>
                <w:p w:rsidR="008E6D14" w:rsidRDefault="00097CD4">
                  <w:pPr>
                    <w:ind w:firstLine="100"/>
                    <w:divId w:val="1718163629"/>
                    <w:rPr>
                      <w:rFonts w:ascii="Verdana" w:eastAsia="Times New Roman" w:hAnsi="Verdana"/>
                      <w:b/>
                      <w:bCs/>
                      <w:color w:val="C0C0C0"/>
                      <w:sz w:val="17"/>
                      <w:szCs w:val="17"/>
                    </w:rPr>
                  </w:pPr>
                  <w:hyperlink r:id="rId12" w:history="1">
                    <w:r w:rsidR="003C4FA6">
                      <w:rPr>
                        <w:rFonts w:ascii="Verdana" w:eastAsia="Times New Roman" w:hAnsi="Verdana"/>
                        <w:b/>
                        <w:bCs/>
                        <w:color w:val="CCCCCC"/>
                        <w:sz w:val="17"/>
                        <w:szCs w:val="17"/>
                      </w:rPr>
                      <w:t>Security</w:t>
                    </w:r>
                  </w:hyperlink>
                </w:p>
                <w:p w:rsidR="008E6D14" w:rsidRDefault="00097CD4">
                  <w:pPr>
                    <w:ind w:firstLine="100"/>
                    <w:divId w:val="1008796871"/>
                    <w:rPr>
                      <w:rFonts w:ascii="Verdana" w:eastAsia="Times New Roman" w:hAnsi="Verdana"/>
                      <w:b/>
                      <w:bCs/>
                      <w:color w:val="C0C0C0"/>
                      <w:sz w:val="17"/>
                      <w:szCs w:val="17"/>
                    </w:rPr>
                  </w:pPr>
                  <w:hyperlink r:id="rId13" w:history="1">
                    <w:r w:rsidR="003C4FA6">
                      <w:rPr>
                        <w:rFonts w:ascii="Verdana" w:eastAsia="Times New Roman" w:hAnsi="Verdana"/>
                        <w:b/>
                        <w:bCs/>
                        <w:color w:val="CCCCCC"/>
                        <w:sz w:val="17"/>
                        <w:szCs w:val="17"/>
                      </w:rPr>
                      <w:t>Sport</w:t>
                    </w:r>
                  </w:hyperlink>
                </w:p>
                <w:p w:rsidR="008E6D14" w:rsidRDefault="00097CD4">
                  <w:pPr>
                    <w:ind w:firstLine="100"/>
                    <w:divId w:val="1057513085"/>
                    <w:rPr>
                      <w:rFonts w:ascii="Verdana" w:eastAsia="Times New Roman" w:hAnsi="Verdana"/>
                      <w:b/>
                      <w:bCs/>
                      <w:color w:val="C0C0C0"/>
                      <w:sz w:val="17"/>
                      <w:szCs w:val="17"/>
                    </w:rPr>
                  </w:pPr>
                  <w:hyperlink r:id="rId14" w:history="1">
                    <w:r w:rsidR="003C4FA6">
                      <w:rPr>
                        <w:rFonts w:ascii="Verdana" w:eastAsia="Times New Roman" w:hAnsi="Verdana"/>
                        <w:b/>
                        <w:bCs/>
                        <w:color w:val="CCCCCC"/>
                        <w:sz w:val="17"/>
                        <w:szCs w:val="17"/>
                      </w:rPr>
                      <w:t>World</w:t>
                    </w:r>
                  </w:hyperlink>
                </w:p>
                <w:p w:rsidR="008E6D14" w:rsidRDefault="00097CD4">
                  <w:pPr>
                    <w:ind w:firstLine="100"/>
                    <w:divId w:val="154419585"/>
                    <w:rPr>
                      <w:rFonts w:ascii="Verdana" w:eastAsia="Times New Roman" w:hAnsi="Verdana"/>
                      <w:b/>
                      <w:bCs/>
                      <w:color w:val="C0C0C0"/>
                      <w:sz w:val="17"/>
                      <w:szCs w:val="17"/>
                    </w:rPr>
                  </w:pPr>
                  <w:hyperlink r:id="rId15" w:history="1">
                    <w:r w:rsidR="003C4FA6">
                      <w:rPr>
                        <w:rFonts w:ascii="Verdana" w:eastAsia="Times New Roman" w:hAnsi="Verdana"/>
                        <w:b/>
                        <w:bCs/>
                        <w:color w:val="CCCCCC"/>
                        <w:sz w:val="17"/>
                        <w:szCs w:val="17"/>
                      </w:rPr>
                      <w:t>Letters</w:t>
                    </w:r>
                  </w:hyperlink>
                </w:p>
                <w:p w:rsidR="008E6D14" w:rsidRDefault="00097CD4">
                  <w:pPr>
                    <w:ind w:firstLine="100"/>
                    <w:divId w:val="72549625"/>
                    <w:rPr>
                      <w:rFonts w:ascii="Verdana" w:eastAsia="Times New Roman" w:hAnsi="Verdana"/>
                      <w:b/>
                      <w:bCs/>
                      <w:color w:val="C0C0C0"/>
                      <w:sz w:val="17"/>
                      <w:szCs w:val="17"/>
                    </w:rPr>
                  </w:pPr>
                  <w:hyperlink r:id="rId16" w:history="1">
                    <w:r w:rsidR="003C4FA6">
                      <w:rPr>
                        <w:rFonts w:ascii="Verdana" w:eastAsia="Times New Roman" w:hAnsi="Verdana"/>
                        <w:b/>
                        <w:bCs/>
                        <w:color w:val="CCCCCC"/>
                        <w:sz w:val="17"/>
                        <w:szCs w:val="17"/>
                      </w:rPr>
                      <w:t>Obituaries</w:t>
                    </w:r>
                  </w:hyperlink>
                </w:p>
                <w:p w:rsidR="008E6D14" w:rsidRDefault="00097CD4">
                  <w:pPr>
                    <w:ind w:firstLine="100"/>
                    <w:divId w:val="1564952532"/>
                    <w:rPr>
                      <w:rFonts w:ascii="Verdana" w:eastAsia="Times New Roman" w:hAnsi="Verdana"/>
                      <w:b/>
                      <w:bCs/>
                      <w:color w:val="C0C0C0"/>
                      <w:sz w:val="17"/>
                      <w:szCs w:val="17"/>
                    </w:rPr>
                  </w:pPr>
                  <w:hyperlink r:id="rId17" w:history="1">
                    <w:r w:rsidR="003C4FA6">
                      <w:rPr>
                        <w:rFonts w:ascii="Verdana" w:eastAsia="Times New Roman" w:hAnsi="Verdana"/>
                        <w:b/>
                        <w:bCs/>
                        <w:color w:val="CCCCCC"/>
                        <w:sz w:val="17"/>
                        <w:szCs w:val="17"/>
                      </w:rPr>
                      <w:t>News Feed</w:t>
                    </w:r>
                  </w:hyperlink>
                </w:p>
              </w:tc>
            </w:tr>
            <w:tr w:rsidR="008E6D14">
              <w:trPr>
                <w:trHeight w:val="75"/>
              </w:trPr>
              <w:tc>
                <w:tcPr>
                  <w:tcW w:w="1500" w:type="dxa"/>
                  <w:tcBorders>
                    <w:top w:val="nil"/>
                    <w:left w:val="nil"/>
                    <w:bottom w:val="nil"/>
                    <w:right w:val="nil"/>
                  </w:tcBorders>
                  <w:shd w:val="clear" w:color="auto" w:fill="808080"/>
                  <w:hideMark/>
                </w:tcPr>
                <w:p w:rsidR="008E6D14" w:rsidRDefault="00097CD4">
                  <w:pPr>
                    <w:spacing w:line="75" w:lineRule="atLeast"/>
                    <w:rPr>
                      <w:rFonts w:ascii="Verdana" w:eastAsia="Times New Roman" w:hAnsi="Verdana"/>
                      <w:color w:val="333333"/>
                    </w:rPr>
                  </w:pPr>
                  <w:r>
                    <w:rPr>
                      <w:rFonts w:ascii="Verdana" w:eastAsia="Times New Roman" w:hAnsi="Verdana"/>
                      <w:color w:val="333333"/>
                    </w:rPr>
                    <w:pict>
                      <v:rect id="_x0000_i1025" style="width:71.25pt;height:.75pt" o:hrpct="0" o:hralign="center" o:hrstd="t" o:hrnoshade="t" o:hr="t" fillcolor="black" stroked="f"/>
                    </w:pict>
                  </w:r>
                </w:p>
              </w:tc>
            </w:tr>
            <w:tr w:rsidR="008E6D14">
              <w:trPr>
                <w:trHeight w:val="300"/>
              </w:trPr>
              <w:tc>
                <w:tcPr>
                  <w:tcW w:w="1500" w:type="dxa"/>
                  <w:tcBorders>
                    <w:top w:val="nil"/>
                    <w:left w:val="nil"/>
                    <w:bottom w:val="nil"/>
                    <w:right w:val="nil"/>
                  </w:tcBorders>
                  <w:shd w:val="clear" w:color="auto" w:fill="000000"/>
                  <w:vAlign w:val="center"/>
                  <w:hideMark/>
                </w:tcPr>
                <w:p w:rsidR="008E6D14" w:rsidRDefault="00097CD4">
                  <w:pPr>
                    <w:pStyle w:val="lnkhd"/>
                    <w:rPr>
                      <w:rFonts w:ascii="Verdana" w:hAnsi="Verdana"/>
                    </w:rPr>
                  </w:pPr>
                  <w:hyperlink r:id="rId18" w:tgtFrame="_self" w:history="1">
                    <w:r w:rsidR="003C4FA6">
                      <w:rPr>
                        <w:rStyle w:val="Hyperlink"/>
                        <w:rFonts w:ascii="Verdana" w:hAnsi="Verdana"/>
                        <w:color w:val="FFFFFF"/>
                      </w:rPr>
                      <w:t xml:space="preserve">OTHER PUBLICATIONS </w:t>
                    </w:r>
                  </w:hyperlink>
                </w:p>
              </w:tc>
            </w:tr>
            <w:tr w:rsidR="008E6D14">
              <w:trPr>
                <w:trHeight w:val="75"/>
              </w:trPr>
              <w:tc>
                <w:tcPr>
                  <w:tcW w:w="1500" w:type="dxa"/>
                  <w:tcBorders>
                    <w:top w:val="nil"/>
                    <w:left w:val="nil"/>
                    <w:bottom w:val="nil"/>
                    <w:right w:val="nil"/>
                  </w:tcBorders>
                  <w:shd w:val="clear" w:color="auto" w:fill="808080"/>
                  <w:hideMark/>
                </w:tcPr>
                <w:p w:rsidR="008E6D14" w:rsidRDefault="00097CD4">
                  <w:pPr>
                    <w:spacing w:line="75" w:lineRule="atLeast"/>
                    <w:rPr>
                      <w:rFonts w:ascii="Verdana" w:eastAsia="Times New Roman" w:hAnsi="Verdana"/>
                      <w:color w:val="333333"/>
                    </w:rPr>
                  </w:pPr>
                  <w:r>
                    <w:rPr>
                      <w:rFonts w:ascii="Verdana" w:eastAsia="Times New Roman" w:hAnsi="Verdana"/>
                      <w:color w:val="333333"/>
                    </w:rPr>
                    <w:pict>
                      <v:rect id="_x0000_i1026" style="width:71.25pt;height:.75pt" o:hrpct="0" o:hralign="center" o:hrstd="t" o:hrnoshade="t" o:hr="t" fillcolor="black" stroked="f"/>
                    </w:pict>
                  </w:r>
                </w:p>
              </w:tc>
            </w:tr>
            <w:tr w:rsidR="008E6D14">
              <w:trPr>
                <w:trHeight w:val="300"/>
              </w:trPr>
              <w:tc>
                <w:tcPr>
                  <w:tcW w:w="1500" w:type="dxa"/>
                  <w:tcBorders>
                    <w:top w:val="nil"/>
                    <w:left w:val="nil"/>
                    <w:bottom w:val="nil"/>
                    <w:right w:val="nil"/>
                  </w:tcBorders>
                  <w:shd w:val="clear" w:color="auto" w:fill="000000"/>
                  <w:vAlign w:val="center"/>
                  <w:hideMark/>
                </w:tcPr>
                <w:p w:rsidR="008E6D14" w:rsidRDefault="003C4FA6">
                  <w:pPr>
                    <w:pStyle w:val="lnkhd"/>
                    <w:rPr>
                      <w:rFonts w:ascii="Verdana" w:hAnsi="Verdana"/>
                    </w:rPr>
                  </w:pPr>
                  <w:r>
                    <w:rPr>
                      <w:rFonts w:ascii="Verdana" w:hAnsi="Verdana"/>
                    </w:rPr>
                    <w:t xml:space="preserve">OTHER LINKS </w:t>
                  </w:r>
                </w:p>
              </w:tc>
            </w:tr>
            <w:tr w:rsidR="008E6D14">
              <w:trPr>
                <w:trHeight w:val="600"/>
              </w:trPr>
              <w:tc>
                <w:tcPr>
                  <w:tcW w:w="1500" w:type="dxa"/>
                  <w:tcBorders>
                    <w:top w:val="nil"/>
                    <w:left w:val="nil"/>
                    <w:bottom w:val="nil"/>
                    <w:right w:val="nil"/>
                  </w:tcBorders>
                  <w:shd w:val="clear" w:color="auto" w:fill="808080"/>
                  <w:hideMark/>
                </w:tcPr>
                <w:p w:rsidR="008E6D14" w:rsidRDefault="003C4FA6">
                  <w:pPr>
                    <w:rPr>
                      <w:rFonts w:ascii="Verdana" w:eastAsia="Times New Roman" w:hAnsi="Verdana"/>
                      <w:color w:val="333333"/>
                    </w:rPr>
                  </w:pPr>
                  <w:r>
                    <w:rPr>
                      <w:rFonts w:ascii="Verdana" w:eastAsia="Times New Roman" w:hAnsi="Verdana"/>
                      <w:noProof/>
                      <w:color w:val="666666"/>
                    </w:rPr>
                    <w:drawing>
                      <wp:inline distT="0" distB="0" distL="0" distR="0">
                        <wp:extent cx="952500" cy="333375"/>
                        <wp:effectExtent l="0" t="0" r="0" b="9525"/>
                        <wp:docPr id="3" name="Picture 3" descr="Marriage Proposals">
                          <a:hlinkClick xmlns:a="http://schemas.openxmlformats.org/drawingml/2006/main" r:id="rId19" tgtFrame="_CHAN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riage Proposals">
                                  <a:hlinkClick r:id="rId19" tgtFrame="_CHANGE"/>
                                </pic:cNvPr>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p>
              </w:tc>
            </w:tr>
            <w:tr w:rsidR="008E6D14">
              <w:trPr>
                <w:trHeight w:val="600"/>
              </w:trPr>
              <w:tc>
                <w:tcPr>
                  <w:tcW w:w="1500" w:type="dxa"/>
                  <w:tcBorders>
                    <w:top w:val="nil"/>
                    <w:left w:val="nil"/>
                    <w:bottom w:val="nil"/>
                    <w:right w:val="nil"/>
                  </w:tcBorders>
                  <w:shd w:val="clear" w:color="auto" w:fill="808080"/>
                  <w:hideMark/>
                </w:tcPr>
                <w:p w:rsidR="008E6D14" w:rsidRDefault="003C4FA6">
                  <w:pPr>
                    <w:rPr>
                      <w:rFonts w:ascii="Verdana" w:eastAsia="Times New Roman" w:hAnsi="Verdana"/>
                      <w:color w:val="333333"/>
                    </w:rPr>
                  </w:pPr>
                  <w:r>
                    <w:rPr>
                      <w:rFonts w:ascii="Verdana" w:eastAsia="Times New Roman" w:hAnsi="Verdana"/>
                      <w:noProof/>
                      <w:color w:val="666666"/>
                    </w:rPr>
                    <w:drawing>
                      <wp:inline distT="0" distB="0" distL="0" distR="0">
                        <wp:extent cx="952500" cy="333375"/>
                        <wp:effectExtent l="0" t="0" r="0" b="9525"/>
                        <wp:docPr id="4" name="Picture 4" descr="Classified">
                          <a:hlinkClick xmlns:a="http://schemas.openxmlformats.org/drawingml/2006/main" r:id="rId21" tgtFrame="_CHAN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ssified">
                                  <a:hlinkClick r:id="rId21" tgtFrame="_CHANGE"/>
                                </pic:cNvPr>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p>
              </w:tc>
            </w:tr>
            <w:tr w:rsidR="008E6D14">
              <w:trPr>
                <w:trHeight w:val="600"/>
              </w:trPr>
              <w:tc>
                <w:tcPr>
                  <w:tcW w:w="1500" w:type="dxa"/>
                  <w:tcBorders>
                    <w:top w:val="nil"/>
                    <w:left w:val="nil"/>
                    <w:bottom w:val="nil"/>
                    <w:right w:val="nil"/>
                  </w:tcBorders>
                  <w:shd w:val="clear" w:color="auto" w:fill="808080"/>
                  <w:hideMark/>
                </w:tcPr>
                <w:p w:rsidR="008E6D14" w:rsidRDefault="003C4FA6">
                  <w:pPr>
                    <w:rPr>
                      <w:rFonts w:ascii="Verdana" w:eastAsia="Times New Roman" w:hAnsi="Verdana"/>
                      <w:color w:val="333333"/>
                    </w:rPr>
                  </w:pPr>
                  <w:r>
                    <w:rPr>
                      <w:rFonts w:ascii="Verdana" w:eastAsia="Times New Roman" w:hAnsi="Verdana"/>
                      <w:noProof/>
                      <w:color w:val="666666"/>
                    </w:rPr>
                    <w:drawing>
                      <wp:inline distT="0" distB="0" distL="0" distR="0">
                        <wp:extent cx="952500" cy="333375"/>
                        <wp:effectExtent l="0" t="0" r="0" b="9525"/>
                        <wp:docPr id="5" name="Picture 5" descr="Government Gazette">
                          <a:hlinkClick xmlns:a="http://schemas.openxmlformats.org/drawingml/2006/main" r:id="rId23" tgtFrame="_CHAN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vernment Gazette">
                                  <a:hlinkClick r:id="rId23" tgtFrame="_CHANGE"/>
                                </pic:cNvPr>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p>
              </w:tc>
            </w:tr>
          </w:tbl>
          <w:p w:rsidR="008E6D14" w:rsidRDefault="008E6D14">
            <w:pPr>
              <w:spacing w:line="150" w:lineRule="atLeast"/>
              <w:rPr>
                <w:rFonts w:ascii="Verdana" w:eastAsia="Times New Roman" w:hAnsi="Verdana"/>
                <w:color w:val="333333"/>
              </w:rPr>
            </w:pPr>
          </w:p>
        </w:tc>
        <w:tc>
          <w:tcPr>
            <w:tcW w:w="4750" w:type="pct"/>
            <w:vMerge w:val="restart"/>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6359"/>
            </w:tblGrid>
            <w:tr w:rsidR="008E6D14">
              <w:trPr>
                <w:trHeight w:val="300"/>
              </w:trPr>
              <w:tc>
                <w:tcPr>
                  <w:tcW w:w="5000" w:type="pct"/>
                  <w:tcBorders>
                    <w:top w:val="nil"/>
                    <w:left w:val="nil"/>
                    <w:bottom w:val="nil"/>
                    <w:right w:val="nil"/>
                  </w:tcBorders>
                  <w:tcMar>
                    <w:top w:w="60" w:type="dxa"/>
                    <w:left w:w="300" w:type="dxa"/>
                    <w:bottom w:w="200" w:type="dxa"/>
                    <w:right w:w="600" w:type="dxa"/>
                  </w:tcMar>
                  <w:hideMark/>
                </w:tcPr>
                <w:p w:rsidR="008E6D14" w:rsidRDefault="003C4FA6">
                  <w:pPr>
                    <w:pStyle w:val="Heading2"/>
                    <w:rPr>
                      <w:rFonts w:eastAsia="Times New Roman"/>
                    </w:rPr>
                  </w:pPr>
                  <w:r>
                    <w:rPr>
                      <w:rFonts w:eastAsia="Times New Roman"/>
                    </w:rPr>
                    <w:t xml:space="preserve">Developing a Tradition </w:t>
                  </w:r>
                  <w:r>
                    <w:rPr>
                      <w:rFonts w:eastAsia="Times New Roman"/>
                    </w:rPr>
                    <w:br/>
                  </w:r>
                  <w:r>
                    <w:rPr>
                      <w:rFonts w:eastAsia="Times New Roman"/>
                      <w:noProof/>
                      <w:color w:val="000000"/>
                      <w:sz w:val="21"/>
                      <w:szCs w:val="21"/>
                    </w:rPr>
                    <w:drawing>
                      <wp:anchor distT="28575" distB="28575" distL="28575" distR="28575" simplePos="0" relativeHeight="251658240" behindDoc="0" locked="0" layoutInCell="1" allowOverlap="0">
                        <wp:simplePos x="0" y="0"/>
                        <wp:positionH relativeFrom="column">
                          <wp:align>left</wp:align>
                        </wp:positionH>
                        <wp:positionV relativeFrom="line">
                          <wp:posOffset>0</wp:posOffset>
                        </wp:positionV>
                        <wp:extent cx="2381250" cy="723900"/>
                        <wp:effectExtent l="0" t="0" r="0" b="0"/>
                        <wp:wrapSquare wrapText="bothSides"/>
                        <wp:docPr id="2" name="Picture 2" descr="mhtml:file://D:\Raaj\RPV\KMS\site\Karava%20of%20Sri%20Lanka%20-%20RADALA_files\Moonamalle.34085123.mht!http://www.dailynews.lk/2007/01/12/Past-Perspecti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D:\Raaj\RPV\KMS\site\Karava%20of%20Sri%20Lanka%20-%20RADALA_files\Moonamalle.34085123.mht!http://www.dailynews.lk/2007/01/12/Past-Perspectives.jpg"/>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23812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D14" w:rsidRDefault="003C4FA6">
                  <w:pPr>
                    <w:pStyle w:val="NormalWeb"/>
                    <w:spacing w:line="312" w:lineRule="auto"/>
                    <w:jc w:val="both"/>
                    <w:rPr>
                      <w:rFonts w:ascii="Verdana" w:hAnsi="Verdana"/>
                      <w:color w:val="000000"/>
                      <w:sz w:val="21"/>
                      <w:szCs w:val="21"/>
                    </w:rPr>
                  </w:pPr>
                  <w:r>
                    <w:rPr>
                      <w:rFonts w:ascii="Verdana" w:hAnsi="Verdana"/>
                      <w:b/>
                      <w:bCs/>
                      <w:color w:val="000000"/>
                      <w:sz w:val="21"/>
                      <w:szCs w:val="21"/>
                    </w:rPr>
                    <w:t>SERVICE</w:t>
                  </w:r>
                  <w:r>
                    <w:rPr>
                      <w:rFonts w:ascii="Verdana" w:hAnsi="Verdana"/>
                      <w:color w:val="000000"/>
                      <w:sz w:val="21"/>
                      <w:szCs w:val="21"/>
                    </w:rPr>
                    <w:t xml:space="preserve">: My grandparents moved into </w:t>
                  </w:r>
                  <w:proofErr w:type="spellStart"/>
                  <w:r>
                    <w:rPr>
                      <w:rFonts w:ascii="Verdana" w:hAnsi="Verdana"/>
                      <w:color w:val="000000"/>
                      <w:sz w:val="21"/>
                      <w:szCs w:val="21"/>
                    </w:rPr>
                    <w:t>Lakmahal</w:t>
                  </w:r>
                  <w:proofErr w:type="spellEnd"/>
                  <w:r>
                    <w:rPr>
                      <w:rFonts w:ascii="Verdana" w:hAnsi="Verdana"/>
                      <w:color w:val="000000"/>
                      <w:sz w:val="21"/>
                      <w:szCs w:val="21"/>
                    </w:rPr>
                    <w:t xml:space="preserve"> some seventeen years after they were married. Till then they had not had a house of their own. He was a member of the Ceylon Civil Service, and had served for quarter of a century in different areas of the country.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Having joined the CCS in 1912, when he was twenty two, Cyril </w:t>
                  </w:r>
                  <w:proofErr w:type="spellStart"/>
                  <w:r>
                    <w:rPr>
                      <w:rFonts w:ascii="Verdana" w:hAnsi="Verdana"/>
                      <w:color w:val="000000"/>
                      <w:sz w:val="21"/>
                      <w:szCs w:val="21"/>
                    </w:rPr>
                    <w:t>Wickremesinghe</w:t>
                  </w:r>
                  <w:proofErr w:type="spellEnd"/>
                  <w:r>
                    <w:rPr>
                      <w:rFonts w:ascii="Verdana" w:hAnsi="Verdana"/>
                      <w:color w:val="000000"/>
                      <w:sz w:val="21"/>
                      <w:szCs w:val="21"/>
                    </w:rPr>
                    <w:t xml:space="preserve"> had risen rapidly. By 1920 he was Asst. Revenue Officer in </w:t>
                  </w:r>
                  <w:proofErr w:type="spellStart"/>
                  <w:r>
                    <w:rPr>
                      <w:rFonts w:ascii="Verdana" w:hAnsi="Verdana"/>
                      <w:color w:val="000000"/>
                      <w:sz w:val="21"/>
                      <w:szCs w:val="21"/>
                    </w:rPr>
                    <w:t>Mannar</w:t>
                  </w:r>
                  <w:proofErr w:type="spellEnd"/>
                  <w:r>
                    <w:rPr>
                      <w:rFonts w:ascii="Verdana" w:hAnsi="Verdana"/>
                      <w:color w:val="000000"/>
                      <w:sz w:val="21"/>
                      <w:szCs w:val="21"/>
                    </w:rPr>
                    <w:t xml:space="preserve">, the first Ceylonese to be appointed to such a position of responsibility.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The year before that he had married the eighteen year old </w:t>
                  </w:r>
                  <w:proofErr w:type="spellStart"/>
                  <w:r>
                    <w:rPr>
                      <w:rFonts w:ascii="Verdana" w:hAnsi="Verdana"/>
                      <w:color w:val="000000"/>
                      <w:sz w:val="21"/>
                      <w:szCs w:val="21"/>
                    </w:rPr>
                    <w:t>Esme</w:t>
                  </w:r>
                  <w:proofErr w:type="spellEnd"/>
                  <w:r>
                    <w:rPr>
                      <w:rFonts w:ascii="Verdana" w:hAnsi="Verdana"/>
                      <w:color w:val="000000"/>
                      <w:sz w:val="21"/>
                      <w:szCs w:val="21"/>
                    </w:rPr>
                    <w:t xml:space="preserve"> </w:t>
                  </w:r>
                  <w:proofErr w:type="spellStart"/>
                  <w:r>
                    <w:rPr>
                      <w:rFonts w:ascii="Verdana" w:hAnsi="Verdana"/>
                      <w:color w:val="000000"/>
                      <w:sz w:val="21"/>
                      <w:szCs w:val="21"/>
                    </w:rPr>
                    <w:t>Goonewardene</w:t>
                  </w:r>
                  <w:proofErr w:type="spellEnd"/>
                  <w:r>
                    <w:rPr>
                      <w:rFonts w:ascii="Verdana" w:hAnsi="Verdana"/>
                      <w:color w:val="000000"/>
                      <w:sz w:val="21"/>
                      <w:szCs w:val="21"/>
                    </w:rPr>
                    <w:t xml:space="preserve">, in what she always indicated was a deeply romantic affair.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The origin of the marriage was in reality somewhat different. Cyril came from Galle, as did </w:t>
                  </w:r>
                  <w:proofErr w:type="spellStart"/>
                  <w:r>
                    <w:rPr>
                      <w:rFonts w:ascii="Verdana" w:hAnsi="Verdana"/>
                      <w:color w:val="000000"/>
                      <w:sz w:val="21"/>
                      <w:szCs w:val="21"/>
                    </w:rPr>
                    <w:t>Esme's</w:t>
                  </w:r>
                  <w:proofErr w:type="spellEnd"/>
                  <w:r>
                    <w:rPr>
                      <w:rFonts w:ascii="Verdana" w:hAnsi="Verdana"/>
                      <w:color w:val="000000"/>
                      <w:sz w:val="21"/>
                      <w:szCs w:val="21"/>
                    </w:rPr>
                    <w:t xml:space="preserve"> father, E G </w:t>
                  </w:r>
                  <w:proofErr w:type="spellStart"/>
                  <w:r>
                    <w:rPr>
                      <w:rFonts w:ascii="Verdana" w:hAnsi="Verdana"/>
                      <w:color w:val="000000"/>
                      <w:sz w:val="21"/>
                      <w:szCs w:val="21"/>
                    </w:rPr>
                    <w:t>Goonewardene</w:t>
                  </w:r>
                  <w:proofErr w:type="spellEnd"/>
                  <w:r>
                    <w:rPr>
                      <w:rFonts w:ascii="Verdana" w:hAnsi="Verdana"/>
                      <w:color w:val="000000"/>
                      <w:sz w:val="21"/>
                      <w:szCs w:val="21"/>
                    </w:rPr>
                    <w:t xml:space="preserve">, described in 20th Century Impressions of Ceylon as the first gentleman from the low country to marry into the </w:t>
                  </w:r>
                  <w:proofErr w:type="spellStart"/>
                  <w:r>
                    <w:rPr>
                      <w:rFonts w:ascii="Verdana" w:hAnsi="Verdana"/>
                      <w:color w:val="000000"/>
                      <w:sz w:val="21"/>
                      <w:szCs w:val="21"/>
                    </w:rPr>
                    <w:t>Kandyan</w:t>
                  </w:r>
                  <w:proofErr w:type="spellEnd"/>
                  <w:r>
                    <w:rPr>
                      <w:rFonts w:ascii="Verdana" w:hAnsi="Verdana"/>
                      <w:color w:val="000000"/>
                      <w:sz w:val="21"/>
                      <w:szCs w:val="21"/>
                    </w:rPr>
                    <w:t xml:space="preserve"> aristocracy.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This is an extravagant claim, which I don't think is true, except in a sense that is not quite so exalting. Rather, what the snooty editors of that book were suggesting was that he was the first low country gentleman, </w:t>
                  </w:r>
                  <w:proofErr w:type="spellStart"/>
                  <w:r>
                    <w:rPr>
                      <w:rFonts w:ascii="Verdana" w:hAnsi="Verdana"/>
                      <w:color w:val="000000"/>
                      <w:sz w:val="21"/>
                      <w:szCs w:val="21"/>
                    </w:rPr>
                    <w:t>ie</w:t>
                  </w:r>
                  <w:proofErr w:type="spellEnd"/>
                  <w:r>
                    <w:rPr>
                      <w:rFonts w:ascii="Verdana" w:hAnsi="Verdana"/>
                      <w:color w:val="000000"/>
                      <w:sz w:val="21"/>
                      <w:szCs w:val="21"/>
                    </w:rPr>
                    <w:t xml:space="preserve"> not of the aristocracy or </w:t>
                  </w:r>
                  <w:proofErr w:type="spellStart"/>
                  <w:r>
                    <w:rPr>
                      <w:rFonts w:ascii="Verdana" w:hAnsi="Verdana"/>
                      <w:color w:val="000000"/>
                      <w:sz w:val="21"/>
                      <w:szCs w:val="21"/>
                    </w:rPr>
                    <w:t>squirearchy</w:t>
                  </w:r>
                  <w:proofErr w:type="spellEnd"/>
                  <w:r>
                    <w:rPr>
                      <w:rFonts w:ascii="Verdana" w:hAnsi="Verdana"/>
                      <w:color w:val="000000"/>
                      <w:sz w:val="21"/>
                      <w:szCs w:val="21"/>
                    </w:rPr>
                    <w:t xml:space="preserve">, to marry into the land owning classes.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His wife Ada was a </w:t>
                  </w:r>
                  <w:proofErr w:type="spellStart"/>
                  <w:r>
                    <w:rPr>
                      <w:rFonts w:ascii="Verdana" w:hAnsi="Verdana"/>
                      <w:color w:val="000000"/>
                      <w:sz w:val="21"/>
                      <w:szCs w:val="21"/>
                    </w:rPr>
                    <w:t>Moonemalle</w:t>
                  </w:r>
                  <w:proofErr w:type="spellEnd"/>
                  <w:r>
                    <w:rPr>
                      <w:rFonts w:ascii="Verdana" w:hAnsi="Verdana"/>
                      <w:color w:val="000000"/>
                      <w:sz w:val="21"/>
                      <w:szCs w:val="21"/>
                    </w:rPr>
                    <w:t xml:space="preserve">, and her brother sat in the Legislative Council in the days when members were simply nominated by the Governor on the strength of their loyalty to the crown as well as their local standing.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This last I suspect had been built up by marriage, with Ada </w:t>
                  </w:r>
                  <w:proofErr w:type="spellStart"/>
                  <w:r>
                    <w:rPr>
                      <w:rFonts w:ascii="Verdana" w:hAnsi="Verdana"/>
                      <w:color w:val="000000"/>
                      <w:sz w:val="21"/>
                      <w:szCs w:val="21"/>
                    </w:rPr>
                    <w:t>Moonemalle's</w:t>
                  </w:r>
                  <w:proofErr w:type="spellEnd"/>
                  <w:r>
                    <w:rPr>
                      <w:rFonts w:ascii="Verdana" w:hAnsi="Verdana"/>
                      <w:color w:val="000000"/>
                      <w:sz w:val="21"/>
                      <w:szCs w:val="21"/>
                    </w:rPr>
                    <w:t xml:space="preserve"> father, a comparatively impoverished aristocrat, having married the daughter of the far less exalted John </w:t>
                  </w:r>
                  <w:proofErr w:type="spellStart"/>
                  <w:r>
                    <w:rPr>
                      <w:rFonts w:ascii="Verdana" w:hAnsi="Verdana"/>
                      <w:color w:val="000000"/>
                      <w:sz w:val="21"/>
                      <w:szCs w:val="21"/>
                    </w:rPr>
                    <w:t>Jayatilleke</w:t>
                  </w:r>
                  <w:proofErr w:type="spellEnd"/>
                  <w:r>
                    <w:rPr>
                      <w:rFonts w:ascii="Verdana" w:hAnsi="Verdana"/>
                      <w:color w:val="000000"/>
                      <w:sz w:val="21"/>
                      <w:szCs w:val="21"/>
                    </w:rPr>
                    <w:t xml:space="preserve"> </w:t>
                  </w:r>
                  <w:proofErr w:type="spellStart"/>
                  <w:r>
                    <w:rPr>
                      <w:rFonts w:ascii="Verdana" w:hAnsi="Verdana"/>
                      <w:color w:val="000000"/>
                      <w:sz w:val="21"/>
                      <w:szCs w:val="21"/>
                    </w:rPr>
                    <w:t>Hulugalle</w:t>
                  </w:r>
                  <w:proofErr w:type="spellEnd"/>
                  <w:r>
                    <w:rPr>
                      <w:rFonts w:ascii="Verdana" w:hAnsi="Verdana"/>
                      <w:color w:val="000000"/>
                      <w:sz w:val="21"/>
                      <w:szCs w:val="21"/>
                    </w:rPr>
                    <w:t xml:space="preserve">.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That young lady had originally been called </w:t>
                  </w:r>
                  <w:proofErr w:type="spellStart"/>
                  <w:r>
                    <w:rPr>
                      <w:rFonts w:ascii="Verdana" w:hAnsi="Verdana"/>
                      <w:color w:val="000000"/>
                      <w:sz w:val="21"/>
                      <w:szCs w:val="21"/>
                    </w:rPr>
                    <w:t>Makamma</w:t>
                  </w:r>
                  <w:proofErr w:type="spellEnd"/>
                  <w:r>
                    <w:rPr>
                      <w:rFonts w:ascii="Verdana" w:hAnsi="Verdana"/>
                      <w:color w:val="000000"/>
                      <w:sz w:val="21"/>
                      <w:szCs w:val="21"/>
                    </w:rPr>
                    <w:t xml:space="preserve">, which suggests the ambiguous origins of what were termed the </w:t>
                  </w:r>
                  <w:proofErr w:type="spellStart"/>
                  <w:r>
                    <w:rPr>
                      <w:rFonts w:ascii="Verdana" w:hAnsi="Verdana"/>
                      <w:color w:val="000000"/>
                      <w:sz w:val="21"/>
                      <w:szCs w:val="21"/>
                    </w:rPr>
                    <w:t>Wanni</w:t>
                  </w:r>
                  <w:proofErr w:type="spellEnd"/>
                  <w:r>
                    <w:rPr>
                      <w:rFonts w:ascii="Verdana" w:hAnsi="Verdana"/>
                      <w:color w:val="000000"/>
                      <w:sz w:val="21"/>
                      <w:szCs w:val="21"/>
                    </w:rPr>
                    <w:t xml:space="preserve"> </w:t>
                  </w:r>
                  <w:proofErr w:type="spellStart"/>
                  <w:r>
                    <w:rPr>
                      <w:rFonts w:ascii="Verdana" w:hAnsi="Verdana"/>
                      <w:color w:val="000000"/>
                      <w:sz w:val="21"/>
                      <w:szCs w:val="21"/>
                    </w:rPr>
                    <w:t>Kandyans</w:t>
                  </w:r>
                  <w:proofErr w:type="spellEnd"/>
                  <w:r>
                    <w:rPr>
                      <w:rFonts w:ascii="Verdana" w:hAnsi="Verdana"/>
                      <w:color w:val="000000"/>
                      <w:sz w:val="21"/>
                      <w:szCs w:val="21"/>
                    </w:rPr>
                    <w:t xml:space="preserve">, who had their share of Tamil culture and Tamil blood.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This was true of course of the </w:t>
                  </w:r>
                  <w:proofErr w:type="spellStart"/>
                  <w:r>
                    <w:rPr>
                      <w:rFonts w:ascii="Verdana" w:hAnsi="Verdana"/>
                      <w:color w:val="000000"/>
                      <w:sz w:val="21"/>
                      <w:szCs w:val="21"/>
                    </w:rPr>
                    <w:t>Kandyan</w:t>
                  </w:r>
                  <w:proofErr w:type="spellEnd"/>
                  <w:r>
                    <w:rPr>
                      <w:rFonts w:ascii="Verdana" w:hAnsi="Verdana"/>
                      <w:color w:val="000000"/>
                      <w:sz w:val="21"/>
                      <w:szCs w:val="21"/>
                    </w:rPr>
                    <w:t xml:space="preserve"> </w:t>
                  </w:r>
                  <w:proofErr w:type="spellStart"/>
                  <w:r>
                    <w:rPr>
                      <w:rFonts w:ascii="Verdana" w:hAnsi="Verdana"/>
                      <w:color w:val="000000"/>
                      <w:sz w:val="21"/>
                      <w:szCs w:val="21"/>
                    </w:rPr>
                    <w:t>Kandyans</w:t>
                  </w:r>
                  <w:proofErr w:type="spellEnd"/>
                  <w:r>
                    <w:rPr>
                      <w:rFonts w:ascii="Verdana" w:hAnsi="Verdana"/>
                      <w:color w:val="000000"/>
                      <w:sz w:val="21"/>
                      <w:szCs w:val="21"/>
                    </w:rPr>
                    <w:t xml:space="preserve"> too, as is clear from the fact that so many of them signed the 1815 convention in Tamil.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That this did not take away from them seeing themselves as Sinhalese indicates how artificial </w:t>
                  </w:r>
                  <w:proofErr w:type="gramStart"/>
                  <w:r>
                    <w:rPr>
                      <w:rFonts w:ascii="Verdana" w:hAnsi="Verdana"/>
                      <w:color w:val="000000"/>
                      <w:sz w:val="21"/>
                      <w:szCs w:val="21"/>
                    </w:rPr>
                    <w:t xml:space="preserve">is the </w:t>
                  </w:r>
                  <w:proofErr w:type="spellStart"/>
                  <w:r>
                    <w:rPr>
                      <w:rFonts w:ascii="Verdana" w:hAnsi="Verdana"/>
                      <w:color w:val="000000"/>
                      <w:sz w:val="21"/>
                      <w:szCs w:val="21"/>
                    </w:rPr>
                    <w:t>compartmentalisation</w:t>
                  </w:r>
                  <w:proofErr w:type="spellEnd"/>
                  <w:r>
                    <w:rPr>
                      <w:rFonts w:ascii="Verdana" w:hAnsi="Verdana"/>
                      <w:color w:val="000000"/>
                      <w:sz w:val="21"/>
                      <w:szCs w:val="21"/>
                    </w:rPr>
                    <w:t xml:space="preserve"> which we now </w:t>
                  </w:r>
                  <w:proofErr w:type="spellStart"/>
                  <w:r>
                    <w:rPr>
                      <w:rFonts w:ascii="Verdana" w:hAnsi="Verdana"/>
                      <w:color w:val="000000"/>
                      <w:sz w:val="21"/>
                      <w:szCs w:val="21"/>
                    </w:rPr>
                    <w:t>practise</w:t>
                  </w:r>
                  <w:proofErr w:type="spellEnd"/>
                  <w:proofErr w:type="gramEnd"/>
                  <w:r>
                    <w:rPr>
                      <w:rFonts w:ascii="Verdana" w:hAnsi="Verdana"/>
                      <w:color w:val="000000"/>
                      <w:sz w:val="21"/>
                      <w:szCs w:val="21"/>
                    </w:rPr>
                    <w:t xml:space="preserve">, as a consequence I think of the relentless Western urge to classify. </w:t>
                  </w:r>
                </w:p>
                <w:p w:rsidR="008E6D14" w:rsidRDefault="003C4FA6">
                  <w:pPr>
                    <w:pStyle w:val="NormalWeb"/>
                    <w:spacing w:line="312" w:lineRule="auto"/>
                    <w:jc w:val="both"/>
                    <w:rPr>
                      <w:rFonts w:ascii="Verdana" w:hAnsi="Verdana"/>
                      <w:color w:val="000000"/>
                      <w:sz w:val="21"/>
                      <w:szCs w:val="21"/>
                    </w:rPr>
                  </w:pPr>
                  <w:proofErr w:type="spellStart"/>
                  <w:r>
                    <w:rPr>
                      <w:rFonts w:ascii="Verdana" w:hAnsi="Verdana"/>
                      <w:color w:val="000000"/>
                      <w:sz w:val="21"/>
                      <w:szCs w:val="21"/>
                    </w:rPr>
                    <w:t>Makamma</w:t>
                  </w:r>
                  <w:proofErr w:type="spellEnd"/>
                  <w:r>
                    <w:rPr>
                      <w:rFonts w:ascii="Verdana" w:hAnsi="Verdana"/>
                      <w:color w:val="000000"/>
                      <w:sz w:val="21"/>
                      <w:szCs w:val="21"/>
                    </w:rPr>
                    <w:t xml:space="preserve"> was baptized as Mary Ann, in a move </w:t>
                  </w:r>
                  <w:proofErr w:type="spellStart"/>
                  <w:r>
                    <w:rPr>
                      <w:rFonts w:ascii="Verdana" w:hAnsi="Verdana"/>
                      <w:color w:val="000000"/>
                      <w:sz w:val="21"/>
                      <w:szCs w:val="21"/>
                    </w:rPr>
                    <w:t>characterised</w:t>
                  </w:r>
                  <w:proofErr w:type="spellEnd"/>
                  <w:r>
                    <w:rPr>
                      <w:rFonts w:ascii="Verdana" w:hAnsi="Verdana"/>
                      <w:color w:val="000000"/>
                      <w:sz w:val="21"/>
                      <w:szCs w:val="21"/>
                    </w:rPr>
                    <w:t xml:space="preserve"> by her great-grandson, who became the Anglican Bishop of </w:t>
                  </w:r>
                  <w:proofErr w:type="spellStart"/>
                  <w:r>
                    <w:rPr>
                      <w:rFonts w:ascii="Verdana" w:hAnsi="Verdana"/>
                      <w:color w:val="000000"/>
                      <w:sz w:val="21"/>
                      <w:szCs w:val="21"/>
                    </w:rPr>
                    <w:t>Kurunegala</w:t>
                  </w:r>
                  <w:proofErr w:type="spellEnd"/>
                  <w:r>
                    <w:rPr>
                      <w:rFonts w:ascii="Verdana" w:hAnsi="Verdana"/>
                      <w:color w:val="000000"/>
                      <w:sz w:val="21"/>
                      <w:szCs w:val="21"/>
                    </w:rPr>
                    <w:t xml:space="preserve"> over a century later, as doubtless due to self-interest.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Certainly John </w:t>
                  </w:r>
                  <w:proofErr w:type="spellStart"/>
                  <w:r>
                    <w:rPr>
                      <w:rFonts w:ascii="Verdana" w:hAnsi="Verdana"/>
                      <w:color w:val="000000"/>
                      <w:sz w:val="21"/>
                      <w:szCs w:val="21"/>
                    </w:rPr>
                    <w:t>Jayatilleke</w:t>
                  </w:r>
                  <w:proofErr w:type="spellEnd"/>
                  <w:r>
                    <w:rPr>
                      <w:rFonts w:ascii="Verdana" w:hAnsi="Verdana"/>
                      <w:color w:val="000000"/>
                      <w:sz w:val="21"/>
                      <w:szCs w:val="21"/>
                    </w:rPr>
                    <w:t xml:space="preserve"> </w:t>
                  </w:r>
                  <w:proofErr w:type="spellStart"/>
                  <w:r>
                    <w:rPr>
                      <w:rFonts w:ascii="Verdana" w:hAnsi="Verdana"/>
                      <w:color w:val="000000"/>
                      <w:sz w:val="21"/>
                      <w:szCs w:val="21"/>
                    </w:rPr>
                    <w:t>Hulugalle</w:t>
                  </w:r>
                  <w:proofErr w:type="spellEnd"/>
                  <w:r>
                    <w:rPr>
                      <w:rFonts w:ascii="Verdana" w:hAnsi="Verdana"/>
                      <w:color w:val="000000"/>
                      <w:sz w:val="21"/>
                      <w:szCs w:val="21"/>
                    </w:rPr>
                    <w:t xml:space="preserve"> prospered as a Christian, as did his son-in-law, and the latter's son who sat in the Legislative Council.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Perhaps because of the Christianity, perhaps through pragmatism, they continued to marry into </w:t>
                  </w:r>
                  <w:proofErr w:type="spellStart"/>
                  <w:r>
                    <w:rPr>
                      <w:rFonts w:ascii="Verdana" w:hAnsi="Verdana"/>
                      <w:color w:val="000000"/>
                      <w:sz w:val="21"/>
                      <w:szCs w:val="21"/>
                    </w:rPr>
                    <w:t>Westernised</w:t>
                  </w:r>
                  <w:proofErr w:type="spellEnd"/>
                  <w:r>
                    <w:rPr>
                      <w:rFonts w:ascii="Verdana" w:hAnsi="Verdana"/>
                      <w:color w:val="000000"/>
                      <w:sz w:val="21"/>
                      <w:szCs w:val="21"/>
                    </w:rPr>
                    <w:t xml:space="preserve"> low/low country families, a </w:t>
                  </w:r>
                  <w:proofErr w:type="spellStart"/>
                  <w:r>
                    <w:rPr>
                      <w:rFonts w:ascii="Verdana" w:hAnsi="Verdana"/>
                      <w:color w:val="000000"/>
                      <w:sz w:val="21"/>
                      <w:szCs w:val="21"/>
                    </w:rPr>
                    <w:t>Jayatilleke</w:t>
                  </w:r>
                  <w:proofErr w:type="spellEnd"/>
                  <w:r>
                    <w:rPr>
                      <w:rFonts w:ascii="Verdana" w:hAnsi="Verdana"/>
                      <w:color w:val="000000"/>
                      <w:sz w:val="21"/>
                      <w:szCs w:val="21"/>
                    </w:rPr>
                    <w:t xml:space="preserve"> for Theodore </w:t>
                  </w:r>
                  <w:proofErr w:type="spellStart"/>
                  <w:r>
                    <w:rPr>
                      <w:rFonts w:ascii="Verdana" w:hAnsi="Verdana"/>
                      <w:color w:val="000000"/>
                      <w:sz w:val="21"/>
                      <w:szCs w:val="21"/>
                    </w:rPr>
                    <w:t>Barcroft</w:t>
                  </w:r>
                  <w:proofErr w:type="spellEnd"/>
                  <w:r>
                    <w:rPr>
                      <w:rFonts w:ascii="Verdana" w:hAnsi="Verdana"/>
                      <w:color w:val="000000"/>
                      <w:sz w:val="21"/>
                      <w:szCs w:val="21"/>
                    </w:rPr>
                    <w:t xml:space="preserve"> </w:t>
                  </w:r>
                  <w:proofErr w:type="spellStart"/>
                  <w:r>
                    <w:rPr>
                      <w:rFonts w:ascii="Verdana" w:hAnsi="Verdana"/>
                      <w:color w:val="000000"/>
                      <w:sz w:val="21"/>
                      <w:szCs w:val="21"/>
                    </w:rPr>
                    <w:t>Moonemalle</w:t>
                  </w:r>
                  <w:proofErr w:type="spellEnd"/>
                  <w:r>
                    <w:rPr>
                      <w:rFonts w:ascii="Verdana" w:hAnsi="Verdana"/>
                      <w:color w:val="000000"/>
                      <w:sz w:val="21"/>
                      <w:szCs w:val="21"/>
                    </w:rPr>
                    <w:t xml:space="preserve">, E G </w:t>
                  </w:r>
                  <w:proofErr w:type="spellStart"/>
                  <w:r>
                    <w:rPr>
                      <w:rFonts w:ascii="Verdana" w:hAnsi="Verdana"/>
                      <w:color w:val="000000"/>
                      <w:sz w:val="21"/>
                      <w:szCs w:val="21"/>
                    </w:rPr>
                    <w:t>Goonewardene</w:t>
                  </w:r>
                  <w:proofErr w:type="spellEnd"/>
                  <w:r>
                    <w:rPr>
                      <w:rFonts w:ascii="Verdana" w:hAnsi="Verdana"/>
                      <w:color w:val="000000"/>
                      <w:sz w:val="21"/>
                      <w:szCs w:val="21"/>
                    </w:rPr>
                    <w:t xml:space="preserve"> for his sister Ada.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E. G. </w:t>
                  </w:r>
                  <w:proofErr w:type="spellStart"/>
                  <w:r>
                    <w:rPr>
                      <w:rFonts w:ascii="Verdana" w:hAnsi="Verdana"/>
                      <w:color w:val="000000"/>
                      <w:sz w:val="21"/>
                      <w:szCs w:val="21"/>
                    </w:rPr>
                    <w:t>Goonewardene</w:t>
                  </w:r>
                  <w:proofErr w:type="spellEnd"/>
                  <w:r>
                    <w:rPr>
                      <w:rFonts w:ascii="Verdana" w:hAnsi="Verdana"/>
                      <w:color w:val="000000"/>
                      <w:sz w:val="21"/>
                      <w:szCs w:val="21"/>
                    </w:rPr>
                    <w:t xml:space="preserve"> was obviously a very capable man. He lived in the house called Old Place, set in nearly two acres in the heart of </w:t>
                  </w:r>
                  <w:proofErr w:type="spellStart"/>
                  <w:r>
                    <w:rPr>
                      <w:rFonts w:ascii="Verdana" w:hAnsi="Verdana"/>
                      <w:color w:val="000000"/>
                      <w:sz w:val="21"/>
                      <w:szCs w:val="21"/>
                    </w:rPr>
                    <w:t>Kurunegala</w:t>
                  </w:r>
                  <w:proofErr w:type="spellEnd"/>
                  <w:r>
                    <w:rPr>
                      <w:rFonts w:ascii="Verdana" w:hAnsi="Verdana"/>
                      <w:color w:val="000000"/>
                      <w:sz w:val="21"/>
                      <w:szCs w:val="21"/>
                    </w:rPr>
                    <w:t xml:space="preserve"> town, with his brother-in-law opposite in Mitford House, the naming of which I have never quite understood.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He acquired vast acreages, and became a member of the Low Country Planter's Association, that had been set up by the grand landed proprietors of the </w:t>
                  </w:r>
                  <w:proofErr w:type="spellStart"/>
                  <w:r>
                    <w:rPr>
                      <w:rFonts w:ascii="Verdana" w:hAnsi="Verdana"/>
                      <w:color w:val="000000"/>
                      <w:sz w:val="21"/>
                      <w:szCs w:val="21"/>
                    </w:rPr>
                    <w:t>Karawa</w:t>
                  </w:r>
                  <w:proofErr w:type="spellEnd"/>
                  <w:r>
                    <w:rPr>
                      <w:rFonts w:ascii="Verdana" w:hAnsi="Verdana"/>
                      <w:color w:val="000000"/>
                      <w:sz w:val="21"/>
                      <w:szCs w:val="21"/>
                    </w:rPr>
                    <w:t xml:space="preserve"> caste.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He was thus one of the 11 people eligible to vote when that Association was granted the privilege of sending a representative to the Legislative Council under the Manning Reforms of 1920 - sadly there was no election, for Sir Henry de Mel got in unopposed.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But he paid a price for his retreat into what were comparatively the backwoods of Ceylon. Of his 12 children, five died in infancy.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Two, George and Hugh, died in their twenties, the latter because he had insisted on walking behind his father's cortege in 1925, even though he had been ill. His fever turned into pneumonia, and he succumbed to this a couple of weeks later - as his brother George had died in 1918.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I still have Hugh's diary for that year, and have often wondered at what lay behind the single entry for a day in October, 'Brother George died today'.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Hugh was the virtuous one, whom my grandmother adored, a tall very elegant young man, who was according to the diary deeply concerned about his clothes and his shoes.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George was the naughty one, leaving behind several illegitimate children, it was said, when he died at the age of 23. Their elder brother also never married, but had a Burgher mistress it seems, in </w:t>
                  </w:r>
                  <w:proofErr w:type="spellStart"/>
                  <w:r>
                    <w:rPr>
                      <w:rFonts w:ascii="Verdana" w:hAnsi="Verdana"/>
                      <w:color w:val="000000"/>
                      <w:sz w:val="21"/>
                      <w:szCs w:val="21"/>
                    </w:rPr>
                    <w:t>Kuliyapitiya</w:t>
                  </w:r>
                  <w:proofErr w:type="spellEnd"/>
                  <w:r>
                    <w:rPr>
                      <w:rFonts w:ascii="Verdana" w:hAnsi="Verdana"/>
                      <w:color w:val="000000"/>
                      <w:sz w:val="21"/>
                      <w:szCs w:val="21"/>
                    </w:rPr>
                    <w:t xml:space="preserve">, to which he had retreated since he could not get on with his father.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His two elder sisters, Eva and Ida, died unmarried too, the oldest shortly before I was born, the other just after I went away to university.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Surprisingly, for she adored the British and sent tea to Queen Mary every Christmas, practically her last words to me were that I should not marry an English girl, but should rather come back home safely.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The two older girls were both in their thirties when the First World War ended, so their father must have been delighted when an old flame of his from Galle told him that her very eligible son would be happy to meet his younger daughter </w:t>
                  </w:r>
                  <w:proofErr w:type="spellStart"/>
                  <w:r>
                    <w:rPr>
                      <w:rFonts w:ascii="Verdana" w:hAnsi="Verdana"/>
                      <w:color w:val="000000"/>
                      <w:sz w:val="21"/>
                      <w:szCs w:val="21"/>
                    </w:rPr>
                    <w:t>Esme</w:t>
                  </w:r>
                  <w:proofErr w:type="spellEnd"/>
                  <w:r>
                    <w:rPr>
                      <w:rFonts w:ascii="Verdana" w:hAnsi="Verdana"/>
                      <w:color w:val="000000"/>
                      <w:sz w:val="21"/>
                      <w:szCs w:val="21"/>
                    </w:rPr>
                    <w:t xml:space="preserve">.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So the </w:t>
                  </w:r>
                  <w:proofErr w:type="gramStart"/>
                  <w:r>
                    <w:rPr>
                      <w:rFonts w:ascii="Verdana" w:hAnsi="Verdana"/>
                      <w:color w:val="000000"/>
                      <w:sz w:val="21"/>
                      <w:szCs w:val="21"/>
                    </w:rPr>
                    <w:t>couple were</w:t>
                  </w:r>
                  <w:proofErr w:type="gramEnd"/>
                  <w:r>
                    <w:rPr>
                      <w:rFonts w:ascii="Verdana" w:hAnsi="Verdana"/>
                      <w:color w:val="000000"/>
                      <w:sz w:val="21"/>
                      <w:szCs w:val="21"/>
                    </w:rPr>
                    <w:t xml:space="preserve"> introduced, and it seems to have been love at first sight. At the same time I can't help thinking my grandmother must also have been delighted to get away, with George dead, Edward quarrelling with his father, the two much older sisters marching on into eccentricity.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I still cherish my father's story of Cyril asking him, after he had paid his first visit to </w:t>
                  </w:r>
                  <w:proofErr w:type="spellStart"/>
                  <w:r>
                    <w:rPr>
                      <w:rFonts w:ascii="Verdana" w:hAnsi="Verdana"/>
                      <w:color w:val="000000"/>
                      <w:sz w:val="21"/>
                      <w:szCs w:val="21"/>
                    </w:rPr>
                    <w:t>Kurunegala</w:t>
                  </w:r>
                  <w:proofErr w:type="spellEnd"/>
                  <w:r>
                    <w:rPr>
                      <w:rFonts w:ascii="Verdana" w:hAnsi="Verdana"/>
                      <w:color w:val="000000"/>
                      <w:sz w:val="21"/>
                      <w:szCs w:val="21"/>
                    </w:rPr>
                    <w:t xml:space="preserve">, whether he had met my grandmother's sisters.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My father, striving to appear at his best, at the beginning of a long courtship, was not quite sure how to react, since his own upbringing had ill prepared him for the occidental idiosyncrasies of the two old ladies. Cyril listened to his uncertain response and then leaned over confidentially.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'Now you know,' he had said, softly, so that his wife could not hear, 'from which side of the family my children get their eccentricities.'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He was to die soon afterwards, just 55, a few months before his first grandchild was born. That story sums up for me a man who is widely agreed to have been the finest Civil Servant of his generation.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 xml:space="preserve">I once read an article in which it was suggested that, had he been alive at the time of independence, the slide into </w:t>
                  </w:r>
                  <w:proofErr w:type="spellStart"/>
                  <w:r>
                    <w:rPr>
                      <w:rFonts w:ascii="Verdana" w:hAnsi="Verdana"/>
                      <w:color w:val="000000"/>
                      <w:sz w:val="21"/>
                      <w:szCs w:val="21"/>
                    </w:rPr>
                    <w:t>politicisation</w:t>
                  </w:r>
                  <w:proofErr w:type="spellEnd"/>
                  <w:r>
                    <w:rPr>
                      <w:rFonts w:ascii="Verdana" w:hAnsi="Verdana"/>
                      <w:color w:val="000000"/>
                      <w:sz w:val="21"/>
                      <w:szCs w:val="21"/>
                    </w:rPr>
                    <w:t xml:space="preserve"> that began then, with D S </w:t>
                  </w:r>
                  <w:proofErr w:type="spellStart"/>
                  <w:r>
                    <w:rPr>
                      <w:rFonts w:ascii="Verdana" w:hAnsi="Verdana"/>
                      <w:color w:val="000000"/>
                      <w:sz w:val="21"/>
                      <w:szCs w:val="21"/>
                    </w:rPr>
                    <w:t>Senanayake's</w:t>
                  </w:r>
                  <w:proofErr w:type="spellEnd"/>
                  <w:r>
                    <w:rPr>
                      <w:rFonts w:ascii="Verdana" w:hAnsi="Verdana"/>
                      <w:color w:val="000000"/>
                      <w:sz w:val="21"/>
                      <w:szCs w:val="21"/>
                    </w:rPr>
                    <w:t xml:space="preserve"> demand that all Secretaries resign so that Ministers would have a free hand in making appointments (or even reappointments), would have been halted. </w:t>
                  </w:r>
                </w:p>
                <w:p w:rsidR="008E6D14" w:rsidRDefault="003C4FA6">
                  <w:pPr>
                    <w:pStyle w:val="NormalWeb"/>
                    <w:spacing w:line="312" w:lineRule="auto"/>
                    <w:jc w:val="both"/>
                    <w:rPr>
                      <w:rFonts w:ascii="Verdana" w:hAnsi="Verdana"/>
                      <w:color w:val="000000"/>
                      <w:sz w:val="21"/>
                      <w:szCs w:val="21"/>
                    </w:rPr>
                  </w:pPr>
                  <w:r>
                    <w:rPr>
                      <w:rFonts w:ascii="Verdana" w:hAnsi="Verdana"/>
                      <w:color w:val="000000"/>
                      <w:sz w:val="21"/>
                      <w:szCs w:val="21"/>
                    </w:rPr>
                    <w:t>I am not sure that would have been possible, but the quiet wisdom of the man may certainly have helped in ensuring the integrity of the service.</w:t>
                  </w:r>
                </w:p>
              </w:tc>
            </w:tr>
          </w:tbl>
          <w:p w:rsidR="008E6D14" w:rsidRDefault="008E6D14">
            <w:pPr>
              <w:jc w:val="center"/>
              <w:rPr>
                <w:rFonts w:ascii="Verdana" w:eastAsia="Times New Roman" w:hAnsi="Verdana"/>
                <w:vanish/>
                <w:color w:val="333333"/>
              </w:rPr>
            </w:pPr>
          </w:p>
          <w:tbl>
            <w:tblPr>
              <w:tblW w:w="5000" w:type="pct"/>
              <w:jc w:val="center"/>
              <w:tblCellMar>
                <w:left w:w="0" w:type="dxa"/>
                <w:right w:w="0" w:type="dxa"/>
              </w:tblCellMar>
              <w:tblLook w:val="04A0" w:firstRow="1" w:lastRow="0" w:firstColumn="1" w:lastColumn="0" w:noHBand="0" w:noVBand="1"/>
            </w:tblPr>
            <w:tblGrid>
              <w:gridCol w:w="6359"/>
            </w:tblGrid>
            <w:tr w:rsidR="008E6D14">
              <w:trPr>
                <w:jc w:val="center"/>
              </w:trPr>
              <w:tc>
                <w:tcPr>
                  <w:tcW w:w="5000" w:type="pct"/>
                  <w:tcBorders>
                    <w:top w:val="nil"/>
                    <w:left w:val="nil"/>
                    <w:bottom w:val="nil"/>
                    <w:right w:val="nil"/>
                  </w:tcBorders>
                  <w:vAlign w:val="center"/>
                  <w:hideMark/>
                </w:tcPr>
                <w:p w:rsidR="008E6D14" w:rsidRDefault="003C4FA6">
                  <w:pPr>
                    <w:pStyle w:val="bl1"/>
                    <w:spacing w:before="0" w:after="0"/>
                    <w:rPr>
                      <w:rFonts w:ascii="Verdana" w:hAnsi="Verdana"/>
                    </w:rPr>
                  </w:pPr>
                  <w:r>
                    <w:rPr>
                      <w:rFonts w:ascii="Verdana" w:hAnsi="Verdana"/>
                      <w:noProof/>
                    </w:rPr>
                    <w:drawing>
                      <wp:inline distT="0" distB="0" distL="0" distR="0">
                        <wp:extent cx="180975" cy="152400"/>
                        <wp:effectExtent l="0" t="0" r="9525" b="0"/>
                        <wp:docPr id="6" name="Picture 6" descr="mhtml:file://D:\Raaj\RPV\KMS\site\Karava%20of%20Sri%20Lanka%20-%20RADALA_files\Moonamalle.34085123.mht!http://www.dailynews.lk/images/extra/print_ico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html:file://D:\Raaj\RPV\KMS\site\Karava%20of%20Sri%20Lanka%20-%20RADALA_files\Moonamalle.34085123.mht!http://www.dailynews.lk/images/extra/print_icon2.gif"/>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hyperlink r:id="rId27" w:tgtFrame="_blank" w:history="1">
                    <w:r>
                      <w:rPr>
                        <w:rStyle w:val="Hyperlink"/>
                        <w:rFonts w:ascii="Verdana" w:hAnsi="Verdana"/>
                        <w:smallCaps/>
                        <w:color w:val="0033CC"/>
                        <w:sz w:val="12"/>
                        <w:szCs w:val="12"/>
                      </w:rPr>
                      <w:t>EMAIL</w:t>
                    </w:r>
                  </w:hyperlink>
                  <w:r>
                    <w:rPr>
                      <w:rFonts w:ascii="Verdana" w:hAnsi="Verdana"/>
                    </w:rPr>
                    <w:t xml:space="preserve"> | </w:t>
                  </w:r>
                  <w:r>
                    <w:rPr>
                      <w:rFonts w:ascii="Verdana" w:hAnsi="Verdana"/>
                      <w:noProof/>
                    </w:rPr>
                    <w:drawing>
                      <wp:inline distT="0" distB="0" distL="0" distR="0">
                        <wp:extent cx="171450" cy="152400"/>
                        <wp:effectExtent l="0" t="0" r="0" b="0"/>
                        <wp:docPr id="7" name="pnt2" descr="mhtml:file://D:\Raaj\RPV\KMS\site\Karava%20of%20Sri%20Lanka%20-%20RADALA_files\Moonamalle.34085123.mht!http://www.dailynews.lk/images/extra/print_ic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t2" descr="mhtml:file://D:\Raaj\RPV\KMS\site\Karava%20of%20Sri%20Lanka%20-%20RADALA_files\Moonamalle.34085123.mht!http://www.dailynews.lk/images/extra/print_icon1.gif"/>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Pr>
                      <w:rFonts w:ascii="Verdana" w:hAnsi="Verdana"/>
                    </w:rPr>
                    <w:t xml:space="preserve">  </w:t>
                  </w:r>
                  <w:hyperlink r:id="rId29" w:tgtFrame="_blank" w:history="1">
                    <w:r>
                      <w:rPr>
                        <w:rStyle w:val="Hyperlink"/>
                        <w:rFonts w:ascii="Verdana" w:hAnsi="Verdana"/>
                        <w:smallCaps/>
                        <w:color w:val="0033CC"/>
                        <w:sz w:val="12"/>
                        <w:szCs w:val="12"/>
                      </w:rPr>
                      <w:t>PRINTABLE VIEW</w:t>
                    </w:r>
                  </w:hyperlink>
                  <w:r>
                    <w:rPr>
                      <w:rFonts w:ascii="Verdana" w:hAnsi="Verdana"/>
                    </w:rPr>
                    <w:t xml:space="preserve"> | </w:t>
                  </w:r>
                  <w:r>
                    <w:rPr>
                      <w:rFonts w:ascii="Verdana" w:hAnsi="Verdana"/>
                      <w:noProof/>
                    </w:rPr>
                    <w:drawing>
                      <wp:inline distT="0" distB="0" distL="0" distR="0">
                        <wp:extent cx="180975" cy="152400"/>
                        <wp:effectExtent l="0" t="0" r="9525" b="0"/>
                        <wp:docPr id="8" name="Picture 8" descr="mhtml:file://D:\Raaj\RPV\KMS\site\Karava%20of%20Sri%20Lanka%20-%20RADALA_files\Moonamalle.34085123.mht!http://www.dailynews.lk/images/extra/print_ico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html:file://D:\Raaj\RPV\KMS\site\Karava%20of%20Sri%20Lanka%20-%20RADALA_files\Moonamalle.34085123.mht!http://www.dailynews.lk/images/extra/print_icon2.gif"/>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hyperlink r:id="rId30" w:tgtFrame="_blank" w:history="1">
                    <w:r>
                      <w:rPr>
                        <w:rStyle w:val="Hyperlink"/>
                        <w:rFonts w:ascii="Verdana" w:hAnsi="Verdana"/>
                        <w:smallCaps/>
                        <w:color w:val="0033CC"/>
                        <w:sz w:val="12"/>
                        <w:szCs w:val="12"/>
                      </w:rPr>
                      <w:t>FEEDBACK</w:t>
                    </w:r>
                  </w:hyperlink>
                </w:p>
              </w:tc>
            </w:tr>
          </w:tbl>
          <w:p w:rsidR="008E6D14" w:rsidRDefault="008E6D14">
            <w:pPr>
              <w:spacing w:line="150" w:lineRule="atLeast"/>
              <w:rPr>
                <w:rFonts w:ascii="Verdana" w:eastAsia="Times New Roman" w:hAnsi="Verdana"/>
                <w:color w:val="333333"/>
              </w:rPr>
            </w:pPr>
          </w:p>
        </w:tc>
        <w:tc>
          <w:tcPr>
            <w:tcW w:w="0" w:type="auto"/>
            <w:vMerge w:val="restart"/>
            <w:tcBorders>
              <w:top w:val="nil"/>
              <w:left w:val="nil"/>
              <w:bottom w:val="nil"/>
              <w:right w:val="nil"/>
            </w:tcBorders>
            <w:hideMark/>
          </w:tcPr>
          <w:tbl>
            <w:tblPr>
              <w:tblW w:w="1500" w:type="dxa"/>
              <w:jc w:val="center"/>
              <w:tblCellMar>
                <w:left w:w="0" w:type="dxa"/>
                <w:right w:w="0" w:type="dxa"/>
              </w:tblCellMar>
              <w:tblLook w:val="04A0" w:firstRow="1" w:lastRow="0" w:firstColumn="1" w:lastColumn="0" w:noHBand="0" w:noVBand="1"/>
            </w:tblPr>
            <w:tblGrid>
              <w:gridCol w:w="1500"/>
            </w:tblGrid>
            <w:tr w:rsidR="008E6D14">
              <w:trPr>
                <w:jc w:val="center"/>
              </w:trPr>
              <w:tc>
                <w:tcPr>
                  <w:tcW w:w="0" w:type="auto"/>
                  <w:tcBorders>
                    <w:top w:val="nil"/>
                    <w:left w:val="nil"/>
                    <w:bottom w:val="nil"/>
                    <w:right w:val="nil"/>
                  </w:tcBorders>
                  <w:hideMark/>
                </w:tcPr>
                <w:p w:rsidR="008E6D14" w:rsidRDefault="003C4FA6">
                  <w:pPr>
                    <w:jc w:val="center"/>
                    <w:rPr>
                      <w:rFonts w:ascii="Verdana" w:eastAsia="Times New Roman" w:hAnsi="Verdana"/>
                      <w:color w:val="333333"/>
                    </w:rPr>
                  </w:pPr>
                  <w:r>
                    <w:rPr>
                      <w:rFonts w:ascii="Verdana" w:eastAsia="Times New Roman" w:hAnsi="Verdana"/>
                      <w:noProof/>
                      <w:color w:val="666666"/>
                    </w:rPr>
                    <w:drawing>
                      <wp:inline distT="0" distB="0" distL="0" distR="0">
                        <wp:extent cx="952500" cy="714375"/>
                        <wp:effectExtent l="0" t="0" r="0" b="9525"/>
                        <wp:docPr id="9" name="Picture 9" descr="Gamin Gamata - Presidential Community &amp; Welfare Servic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min Gamata - Presidential Community &amp; Welfare Service">
                                  <a:hlinkClick r:id="rId31" tgtFrame="_blank"/>
                                </pic:cNvPr>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r>
          </w:tbl>
          <w:p w:rsidR="008E6D14" w:rsidRDefault="008E6D14">
            <w:pPr>
              <w:jc w:val="center"/>
              <w:rPr>
                <w:rFonts w:ascii="Verdana" w:eastAsia="Times New Roman" w:hAnsi="Verdana"/>
                <w:vanish/>
                <w:color w:val="333333"/>
              </w:rPr>
            </w:pPr>
          </w:p>
          <w:tbl>
            <w:tblPr>
              <w:tblW w:w="1500" w:type="dxa"/>
              <w:jc w:val="center"/>
              <w:tblCellMar>
                <w:left w:w="0" w:type="dxa"/>
                <w:right w:w="0" w:type="dxa"/>
              </w:tblCellMar>
              <w:tblLook w:val="04A0" w:firstRow="1" w:lastRow="0" w:firstColumn="1" w:lastColumn="0" w:noHBand="0" w:noVBand="1"/>
            </w:tblPr>
            <w:tblGrid>
              <w:gridCol w:w="1500"/>
            </w:tblGrid>
            <w:tr w:rsidR="008E6D14">
              <w:trPr>
                <w:jc w:val="center"/>
              </w:trPr>
              <w:tc>
                <w:tcPr>
                  <w:tcW w:w="0" w:type="auto"/>
                  <w:tcBorders>
                    <w:top w:val="nil"/>
                    <w:left w:val="nil"/>
                    <w:bottom w:val="nil"/>
                    <w:right w:val="nil"/>
                  </w:tcBorders>
                  <w:hideMark/>
                </w:tcPr>
                <w:p w:rsidR="008E6D14" w:rsidRDefault="003C4FA6">
                  <w:pPr>
                    <w:jc w:val="center"/>
                    <w:rPr>
                      <w:rFonts w:ascii="Verdana" w:eastAsia="Times New Roman" w:hAnsi="Verdana"/>
                      <w:color w:val="333333"/>
                    </w:rPr>
                  </w:pPr>
                  <w:r>
                    <w:rPr>
                      <w:rFonts w:ascii="Verdana" w:eastAsia="Times New Roman" w:hAnsi="Verdana"/>
                      <w:color w:val="333333"/>
                    </w:rPr>
                    <w:object w:dxaOrig="1425"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pt;height:37.5pt" o:ole="">
                        <v:imagedata r:id="rId33" o:title=""/>
                      </v:shape>
                      <w:control r:id="rId34" w:name="DefaultOcxName" w:shapeid="_x0000_i1032"/>
                    </w:object>
                  </w:r>
                </w:p>
              </w:tc>
            </w:tr>
            <w:tr w:rsidR="008E6D14">
              <w:trPr>
                <w:jc w:val="center"/>
              </w:trPr>
              <w:tc>
                <w:tcPr>
                  <w:tcW w:w="0" w:type="auto"/>
                  <w:tcBorders>
                    <w:top w:val="nil"/>
                    <w:left w:val="nil"/>
                    <w:bottom w:val="nil"/>
                    <w:right w:val="nil"/>
                  </w:tcBorders>
                  <w:hideMark/>
                </w:tcPr>
                <w:p w:rsidR="008E6D14" w:rsidRDefault="003C4FA6">
                  <w:pPr>
                    <w:jc w:val="center"/>
                    <w:rPr>
                      <w:rFonts w:ascii="Verdana" w:eastAsia="Times New Roman" w:hAnsi="Verdana"/>
                      <w:color w:val="333333"/>
                    </w:rPr>
                  </w:pPr>
                  <w:r>
                    <w:rPr>
                      <w:rFonts w:ascii="Verdana" w:eastAsia="Times New Roman" w:hAnsi="Verdana"/>
                      <w:noProof/>
                      <w:color w:val="666666"/>
                    </w:rPr>
                    <w:drawing>
                      <wp:inline distT="0" distB="0" distL="0" distR="0">
                        <wp:extent cx="952500" cy="476250"/>
                        <wp:effectExtent l="0" t="0" r="0" b="0"/>
                        <wp:docPr id="11" name="Picture 11" descr="Kapruka - www.lanka.info">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pruka - www.lanka.info">
                                  <a:hlinkClick r:id="rId35" tgtFrame="_blank"/>
                                </pic:cNvPr>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tc>
            </w:tr>
            <w:tr w:rsidR="008E6D14">
              <w:trPr>
                <w:jc w:val="center"/>
              </w:trPr>
              <w:tc>
                <w:tcPr>
                  <w:tcW w:w="0" w:type="auto"/>
                  <w:tcBorders>
                    <w:top w:val="nil"/>
                    <w:left w:val="nil"/>
                    <w:bottom w:val="nil"/>
                    <w:right w:val="nil"/>
                  </w:tcBorders>
                  <w:hideMark/>
                </w:tcPr>
                <w:p w:rsidR="008E6D14" w:rsidRDefault="003C4FA6">
                  <w:pPr>
                    <w:jc w:val="center"/>
                    <w:rPr>
                      <w:rFonts w:ascii="Verdana" w:eastAsia="Times New Roman" w:hAnsi="Verdana"/>
                      <w:color w:val="333333"/>
                    </w:rPr>
                  </w:pPr>
                  <w:r>
                    <w:rPr>
                      <w:rFonts w:ascii="Verdana" w:eastAsia="Times New Roman" w:hAnsi="Verdana"/>
                      <w:color w:val="333333"/>
                    </w:rPr>
                    <w:object w:dxaOrig="1425" w:dyaOrig="15">
                      <v:shape id="_x0000_i1034" type="#_x0000_t75" style="width:75pt;height:37.5pt" o:ole="">
                        <v:imagedata r:id="rId33" o:title=""/>
                      </v:shape>
                      <w:control r:id="rId37" w:name="DefaultOcxName1" w:shapeid="_x0000_i1034"/>
                    </w:object>
                  </w:r>
                </w:p>
              </w:tc>
            </w:tr>
            <w:tr w:rsidR="008E6D14">
              <w:trPr>
                <w:jc w:val="center"/>
              </w:trPr>
              <w:tc>
                <w:tcPr>
                  <w:tcW w:w="0" w:type="auto"/>
                  <w:tcBorders>
                    <w:top w:val="nil"/>
                    <w:left w:val="nil"/>
                    <w:bottom w:val="nil"/>
                    <w:right w:val="nil"/>
                  </w:tcBorders>
                  <w:hideMark/>
                </w:tcPr>
                <w:p w:rsidR="008E6D14" w:rsidRDefault="003C4FA6">
                  <w:pPr>
                    <w:jc w:val="center"/>
                    <w:rPr>
                      <w:rFonts w:ascii="Verdana" w:eastAsia="Times New Roman" w:hAnsi="Verdana"/>
                      <w:color w:val="333333"/>
                    </w:rPr>
                  </w:pPr>
                  <w:r>
                    <w:rPr>
                      <w:rFonts w:ascii="Verdana" w:eastAsia="Times New Roman" w:hAnsi="Verdana"/>
                      <w:noProof/>
                      <w:color w:val="666666"/>
                    </w:rPr>
                    <w:drawing>
                      <wp:inline distT="0" distB="0" distL="0" distR="0">
                        <wp:extent cx="952500" cy="476250"/>
                        <wp:effectExtent l="0" t="0" r="0" b="0"/>
                        <wp:docPr id="13" name="Picture 13" descr="www.canreach.com">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ww.canreach.com">
                                  <a:hlinkClick r:id="rId38" tgtFrame="_blank"/>
                                </pic:cNvPr>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tc>
            </w:tr>
            <w:tr w:rsidR="008E6D14">
              <w:trPr>
                <w:jc w:val="center"/>
              </w:trPr>
              <w:tc>
                <w:tcPr>
                  <w:tcW w:w="0" w:type="auto"/>
                  <w:tcBorders>
                    <w:top w:val="nil"/>
                    <w:left w:val="nil"/>
                    <w:bottom w:val="nil"/>
                    <w:right w:val="nil"/>
                  </w:tcBorders>
                  <w:hideMark/>
                </w:tcPr>
                <w:p w:rsidR="008E6D14" w:rsidRDefault="003C4FA6">
                  <w:pPr>
                    <w:jc w:val="center"/>
                    <w:rPr>
                      <w:rFonts w:ascii="Verdana" w:eastAsia="Times New Roman" w:hAnsi="Verdana"/>
                      <w:color w:val="333333"/>
                    </w:rPr>
                  </w:pPr>
                  <w:r>
                    <w:rPr>
                      <w:rFonts w:ascii="Verdana" w:eastAsia="Times New Roman" w:hAnsi="Verdana"/>
                      <w:noProof/>
                      <w:color w:val="666666"/>
                    </w:rPr>
                    <w:drawing>
                      <wp:inline distT="0" distB="0" distL="0" distR="0">
                        <wp:extent cx="952500" cy="476250"/>
                        <wp:effectExtent l="0" t="0" r="0" b="0"/>
                        <wp:docPr id="14" name="Picture 14" descr="www.icicibank.lk">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ww.icicibank.lk">
                                  <a:hlinkClick r:id="rId40" tgtFrame="_blank"/>
                                </pic:cNvPr>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tc>
            </w:tr>
            <w:tr w:rsidR="008E6D14">
              <w:trPr>
                <w:jc w:val="center"/>
              </w:trPr>
              <w:tc>
                <w:tcPr>
                  <w:tcW w:w="0" w:type="auto"/>
                  <w:tcBorders>
                    <w:top w:val="nil"/>
                    <w:left w:val="nil"/>
                    <w:bottom w:val="nil"/>
                    <w:right w:val="nil"/>
                  </w:tcBorders>
                  <w:hideMark/>
                </w:tcPr>
                <w:p w:rsidR="008E6D14" w:rsidRDefault="003C4FA6">
                  <w:pPr>
                    <w:jc w:val="center"/>
                    <w:rPr>
                      <w:rFonts w:ascii="Verdana" w:eastAsia="Times New Roman" w:hAnsi="Verdana"/>
                      <w:color w:val="333333"/>
                    </w:rPr>
                  </w:pPr>
                  <w:r>
                    <w:rPr>
                      <w:rFonts w:ascii="Verdana" w:eastAsia="Times New Roman" w:hAnsi="Verdana"/>
                      <w:noProof/>
                      <w:color w:val="666666"/>
                    </w:rPr>
                    <w:drawing>
                      <wp:inline distT="0" distB="0" distL="0" distR="0">
                        <wp:extent cx="952500" cy="476250"/>
                        <wp:effectExtent l="0" t="0" r="0" b="0"/>
                        <wp:docPr id="15" name="Picture 15" descr="www.srilankans.com">
                          <a:hlinkClick xmlns:a="http://schemas.openxmlformats.org/drawingml/2006/main" r:id="rId4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ww.srilankans.com">
                                  <a:hlinkClick r:id="rId42" tgtFrame="_blank"/>
                                </pic:cNvPr>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tc>
            </w:tr>
            <w:tr w:rsidR="008E6D14">
              <w:trPr>
                <w:jc w:val="center"/>
              </w:trPr>
              <w:tc>
                <w:tcPr>
                  <w:tcW w:w="0" w:type="auto"/>
                  <w:tcBorders>
                    <w:top w:val="nil"/>
                    <w:left w:val="nil"/>
                    <w:bottom w:val="nil"/>
                    <w:right w:val="nil"/>
                  </w:tcBorders>
                  <w:hideMark/>
                </w:tcPr>
                <w:p w:rsidR="008E6D14" w:rsidRDefault="003C4FA6">
                  <w:pPr>
                    <w:jc w:val="center"/>
                    <w:rPr>
                      <w:rFonts w:ascii="Verdana" w:eastAsia="Times New Roman" w:hAnsi="Verdana"/>
                      <w:color w:val="333333"/>
                    </w:rPr>
                  </w:pPr>
                  <w:r>
                    <w:rPr>
                      <w:rFonts w:ascii="Verdana" w:eastAsia="Times New Roman" w:hAnsi="Verdana"/>
                      <w:noProof/>
                      <w:color w:val="666666"/>
                    </w:rPr>
                    <w:drawing>
                      <wp:inline distT="0" distB="0" distL="0" distR="0">
                        <wp:extent cx="952500" cy="476250"/>
                        <wp:effectExtent l="0" t="0" r="0" b="0"/>
                        <wp:docPr id="16" name="Picture 16" descr="Sri Lanka">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ri Lanka">
                                  <a:hlinkClick r:id="rId44" tgtFrame="_blank"/>
                                </pic:cNvPr>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tc>
            </w:tr>
          </w:tbl>
          <w:p w:rsidR="008E6D14" w:rsidRDefault="008E6D14">
            <w:pPr>
              <w:jc w:val="center"/>
              <w:rPr>
                <w:rFonts w:ascii="Verdana" w:eastAsia="Times New Roman" w:hAnsi="Verdana"/>
                <w:vanish/>
                <w:color w:val="333333"/>
              </w:rPr>
            </w:pPr>
          </w:p>
          <w:tbl>
            <w:tblPr>
              <w:tblW w:w="1500" w:type="dxa"/>
              <w:jc w:val="center"/>
              <w:tblCellMar>
                <w:left w:w="0" w:type="dxa"/>
                <w:right w:w="0" w:type="dxa"/>
              </w:tblCellMar>
              <w:tblLook w:val="04A0" w:firstRow="1" w:lastRow="0" w:firstColumn="1" w:lastColumn="0" w:noHBand="0" w:noVBand="1"/>
            </w:tblPr>
            <w:tblGrid>
              <w:gridCol w:w="1500"/>
            </w:tblGrid>
            <w:tr w:rsidR="008E6D14">
              <w:trPr>
                <w:jc w:val="center"/>
              </w:trPr>
              <w:tc>
                <w:tcPr>
                  <w:tcW w:w="0" w:type="auto"/>
                  <w:tcBorders>
                    <w:top w:val="nil"/>
                    <w:left w:val="nil"/>
                    <w:bottom w:val="nil"/>
                    <w:right w:val="nil"/>
                  </w:tcBorders>
                  <w:hideMark/>
                </w:tcPr>
                <w:p w:rsidR="008E6D14" w:rsidRDefault="003C4FA6">
                  <w:pPr>
                    <w:jc w:val="center"/>
                    <w:rPr>
                      <w:rFonts w:ascii="Verdana" w:eastAsia="Times New Roman" w:hAnsi="Verdana"/>
                      <w:color w:val="333333"/>
                    </w:rPr>
                  </w:pPr>
                  <w:r>
                    <w:rPr>
                      <w:rFonts w:ascii="Verdana" w:eastAsia="Times New Roman" w:hAnsi="Verdana"/>
                      <w:noProof/>
                      <w:color w:val="666666"/>
                    </w:rPr>
                    <w:drawing>
                      <wp:inline distT="0" distB="0" distL="0" distR="0">
                        <wp:extent cx="952500" cy="476250"/>
                        <wp:effectExtent l="0" t="0" r="0" b="0"/>
                        <wp:docPr id="17" name="Picture 17" descr="www.peaceinsrilanka.org">
                          <a:hlinkClick xmlns:a="http://schemas.openxmlformats.org/drawingml/2006/main" r:id="rId4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ww.peaceinsrilanka.org">
                                  <a:hlinkClick r:id="rId46" tgtFrame="_blank"/>
                                </pic:cNvPr>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tc>
            </w:tr>
            <w:tr w:rsidR="008E6D14">
              <w:trPr>
                <w:jc w:val="center"/>
              </w:trPr>
              <w:tc>
                <w:tcPr>
                  <w:tcW w:w="0" w:type="auto"/>
                  <w:tcBorders>
                    <w:top w:val="nil"/>
                    <w:left w:val="nil"/>
                    <w:bottom w:val="nil"/>
                    <w:right w:val="nil"/>
                  </w:tcBorders>
                  <w:hideMark/>
                </w:tcPr>
                <w:p w:rsidR="008E6D14" w:rsidRDefault="003C4FA6">
                  <w:pPr>
                    <w:jc w:val="center"/>
                    <w:rPr>
                      <w:rFonts w:ascii="Verdana" w:eastAsia="Times New Roman" w:hAnsi="Verdana"/>
                      <w:color w:val="333333"/>
                    </w:rPr>
                  </w:pPr>
                  <w:r>
                    <w:rPr>
                      <w:rFonts w:ascii="Verdana" w:eastAsia="Times New Roman" w:hAnsi="Verdana"/>
                      <w:noProof/>
                      <w:color w:val="666666"/>
                    </w:rPr>
                    <w:drawing>
                      <wp:inline distT="0" distB="0" distL="0" distR="0">
                        <wp:extent cx="952500" cy="476250"/>
                        <wp:effectExtent l="0" t="0" r="0" b="0"/>
                        <wp:docPr id="18" name="Picture 18" descr="www.army.lk">
                          <a:hlinkClick xmlns:a="http://schemas.openxmlformats.org/drawingml/2006/main" r:id="rId4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ww.army.lk">
                                  <a:hlinkClick r:id="rId48" tgtFrame="_blank"/>
                                </pic:cNvPr>
                                <pic:cNvPicPr>
                                  <a:picLocks noChangeAspect="1"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tc>
            </w:tr>
            <w:tr w:rsidR="008E6D14">
              <w:trPr>
                <w:jc w:val="center"/>
              </w:trPr>
              <w:tc>
                <w:tcPr>
                  <w:tcW w:w="0" w:type="auto"/>
                  <w:tcBorders>
                    <w:top w:val="nil"/>
                    <w:left w:val="nil"/>
                    <w:bottom w:val="nil"/>
                    <w:right w:val="nil"/>
                  </w:tcBorders>
                  <w:hideMark/>
                </w:tcPr>
                <w:p w:rsidR="008E6D14" w:rsidRDefault="003C4FA6">
                  <w:pPr>
                    <w:jc w:val="center"/>
                    <w:rPr>
                      <w:rFonts w:ascii="Verdana" w:eastAsia="Times New Roman" w:hAnsi="Verdana"/>
                      <w:color w:val="333333"/>
                    </w:rPr>
                  </w:pPr>
                  <w:r>
                    <w:rPr>
                      <w:rFonts w:ascii="Verdana" w:eastAsia="Times New Roman" w:hAnsi="Verdana"/>
                      <w:noProof/>
                      <w:color w:val="666666"/>
                    </w:rPr>
                    <w:drawing>
                      <wp:inline distT="0" distB="0" distL="0" distR="0">
                        <wp:extent cx="952500" cy="476250"/>
                        <wp:effectExtent l="0" t="0" r="0" b="0"/>
                        <wp:docPr id="19" name="Picture 19" descr="www.news.lk">
                          <a:hlinkClick xmlns:a="http://schemas.openxmlformats.org/drawingml/2006/main" r:id="rId5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ww.news.lk">
                                  <a:hlinkClick r:id="rId50" tgtFrame="_blank"/>
                                </pic:cNvPr>
                                <pic:cNvPicPr>
                                  <a:picLocks noChangeAspect="1" noChangeArrowheads="1"/>
                                </pic:cNvPicPr>
                              </pic:nvPicPr>
                              <pic:blipFill>
                                <a:blip r:link="rId51">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tc>
            </w:tr>
            <w:tr w:rsidR="008E6D14">
              <w:trPr>
                <w:jc w:val="center"/>
              </w:trPr>
              <w:tc>
                <w:tcPr>
                  <w:tcW w:w="0" w:type="auto"/>
                  <w:tcBorders>
                    <w:top w:val="nil"/>
                    <w:left w:val="nil"/>
                    <w:bottom w:val="nil"/>
                    <w:right w:val="nil"/>
                  </w:tcBorders>
                  <w:hideMark/>
                </w:tcPr>
                <w:p w:rsidR="008E6D14" w:rsidRDefault="003C4FA6">
                  <w:pPr>
                    <w:jc w:val="center"/>
                    <w:rPr>
                      <w:rFonts w:ascii="Verdana" w:eastAsia="Times New Roman" w:hAnsi="Verdana"/>
                      <w:color w:val="333333"/>
                    </w:rPr>
                  </w:pPr>
                  <w:r>
                    <w:rPr>
                      <w:rFonts w:ascii="Verdana" w:eastAsia="Times New Roman" w:hAnsi="Verdana"/>
                      <w:noProof/>
                      <w:color w:val="666666"/>
                    </w:rPr>
                    <w:drawing>
                      <wp:inline distT="0" distB="0" distL="0" distR="0">
                        <wp:extent cx="952500" cy="476250"/>
                        <wp:effectExtent l="0" t="0" r="0" b="0"/>
                        <wp:docPr id="20" name="Picture 20" descr="www.defence.lk">
                          <a:hlinkClick xmlns:a="http://schemas.openxmlformats.org/drawingml/2006/main" r:id="rId5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ww.defence.lk">
                                  <a:hlinkClick r:id="rId52" tgtFrame="_blank"/>
                                </pic:cNvPr>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tc>
            </w:tr>
            <w:tr w:rsidR="008E6D14">
              <w:trPr>
                <w:jc w:val="center"/>
              </w:trPr>
              <w:tc>
                <w:tcPr>
                  <w:tcW w:w="0" w:type="auto"/>
                  <w:tcBorders>
                    <w:top w:val="nil"/>
                    <w:left w:val="nil"/>
                    <w:bottom w:val="nil"/>
                    <w:right w:val="nil"/>
                  </w:tcBorders>
                  <w:hideMark/>
                </w:tcPr>
                <w:p w:rsidR="008E6D14" w:rsidRDefault="003C4FA6">
                  <w:pPr>
                    <w:jc w:val="center"/>
                    <w:rPr>
                      <w:rFonts w:ascii="Verdana" w:eastAsia="Times New Roman" w:hAnsi="Verdana"/>
                      <w:color w:val="333333"/>
                    </w:rPr>
                  </w:pPr>
                  <w:r>
                    <w:rPr>
                      <w:rFonts w:ascii="Verdana" w:eastAsia="Times New Roman" w:hAnsi="Verdana"/>
                      <w:noProof/>
                      <w:color w:val="666666"/>
                    </w:rPr>
                    <w:drawing>
                      <wp:inline distT="0" distB="0" distL="0" distR="0">
                        <wp:extent cx="952500" cy="476250"/>
                        <wp:effectExtent l="0" t="0" r="0" b="0"/>
                        <wp:docPr id="21" name="Picture 21" descr="www.helpheroes.lk/">
                          <a:hlinkClick xmlns:a="http://schemas.openxmlformats.org/drawingml/2006/main" r:id="rId5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ww.helpheroes.lk/">
                                  <a:hlinkClick r:id="rId54" tgtFrame="_blank"/>
                                </pic:cNvPr>
                                <pic:cNvPicPr>
                                  <a:picLocks noChangeAspect="1" noChangeArrowheads="1"/>
                                </pic:cNvPicPr>
                              </pic:nvPicPr>
                              <pic:blipFill>
                                <a:blip r:link="rId55">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tc>
            </w:tr>
          </w:tbl>
          <w:p w:rsidR="008E6D14" w:rsidRDefault="008E6D14">
            <w:pPr>
              <w:spacing w:line="150" w:lineRule="atLeast"/>
              <w:jc w:val="center"/>
              <w:rPr>
                <w:rFonts w:ascii="Verdana" w:eastAsia="Times New Roman" w:hAnsi="Verdana"/>
                <w:color w:val="333333"/>
              </w:rPr>
            </w:pPr>
          </w:p>
        </w:tc>
      </w:tr>
      <w:tr w:rsidR="008E6D14">
        <w:tc>
          <w:tcPr>
            <w:tcW w:w="0" w:type="auto"/>
            <w:tcBorders>
              <w:top w:val="nil"/>
              <w:left w:val="nil"/>
              <w:bottom w:val="nil"/>
              <w:right w:val="nil"/>
            </w:tcBorders>
            <w:vAlign w:val="center"/>
            <w:hideMark/>
          </w:tcPr>
          <w:p w:rsidR="008E6D14" w:rsidRDefault="008E6D14">
            <w:pPr>
              <w:rPr>
                <w:rFonts w:ascii="Verdana" w:eastAsia="Times New Roman" w:hAnsi="Verdana"/>
                <w:color w:val="333333"/>
              </w:rPr>
            </w:pPr>
          </w:p>
        </w:tc>
        <w:tc>
          <w:tcPr>
            <w:tcW w:w="0" w:type="auto"/>
            <w:vMerge/>
            <w:tcBorders>
              <w:top w:val="nil"/>
              <w:left w:val="nil"/>
              <w:bottom w:val="nil"/>
              <w:right w:val="nil"/>
            </w:tcBorders>
            <w:vAlign w:val="center"/>
            <w:hideMark/>
          </w:tcPr>
          <w:p w:rsidR="008E6D14" w:rsidRDefault="008E6D14">
            <w:pPr>
              <w:rPr>
                <w:rFonts w:ascii="Verdana" w:eastAsia="Times New Roman" w:hAnsi="Verdana"/>
                <w:color w:val="333333"/>
              </w:rPr>
            </w:pPr>
          </w:p>
        </w:tc>
        <w:tc>
          <w:tcPr>
            <w:tcW w:w="0" w:type="auto"/>
            <w:vMerge/>
            <w:tcBorders>
              <w:top w:val="nil"/>
              <w:left w:val="nil"/>
              <w:bottom w:val="nil"/>
              <w:right w:val="nil"/>
            </w:tcBorders>
            <w:vAlign w:val="center"/>
            <w:hideMark/>
          </w:tcPr>
          <w:p w:rsidR="008E6D14" w:rsidRDefault="008E6D14">
            <w:pPr>
              <w:rPr>
                <w:rFonts w:ascii="Verdana" w:eastAsia="Times New Roman" w:hAnsi="Verdana"/>
                <w:color w:val="333333"/>
              </w:rPr>
            </w:pPr>
          </w:p>
        </w:tc>
      </w:tr>
    </w:tbl>
    <w:p w:rsidR="008E6D14" w:rsidRDefault="008E6D14">
      <w:pPr>
        <w:jc w:val="center"/>
        <w:rPr>
          <w:rFonts w:ascii="Verdana" w:eastAsia="Times New Roman" w:hAnsi="Verdana"/>
          <w:vanish/>
          <w:color w:val="333333"/>
        </w:rPr>
      </w:pPr>
    </w:p>
    <w:tbl>
      <w:tblPr>
        <w:tblW w:w="5000" w:type="pct"/>
        <w:jc w:val="center"/>
        <w:tblCellMar>
          <w:left w:w="0" w:type="dxa"/>
          <w:right w:w="0" w:type="dxa"/>
        </w:tblCellMar>
        <w:tblLook w:val="04A0" w:firstRow="1" w:lastRow="0" w:firstColumn="1" w:lastColumn="0" w:noHBand="0" w:noVBand="1"/>
      </w:tblPr>
      <w:tblGrid>
        <w:gridCol w:w="9360"/>
      </w:tblGrid>
      <w:tr w:rsidR="008E6D14">
        <w:trPr>
          <w:jc w:val="center"/>
        </w:trPr>
        <w:tc>
          <w:tcPr>
            <w:tcW w:w="4000" w:type="pct"/>
            <w:tcBorders>
              <w:top w:val="nil"/>
              <w:left w:val="nil"/>
              <w:bottom w:val="nil"/>
              <w:right w:val="nil"/>
            </w:tcBorders>
            <w:vAlign w:val="center"/>
            <w:hideMark/>
          </w:tcPr>
          <w:p w:rsidR="008E6D14" w:rsidRDefault="00097CD4">
            <w:pPr>
              <w:rPr>
                <w:rFonts w:ascii="Verdana" w:eastAsia="Times New Roman" w:hAnsi="Verdana"/>
                <w:color w:val="333333"/>
              </w:rPr>
            </w:pPr>
            <w:r>
              <w:rPr>
                <w:rFonts w:ascii="Verdana" w:eastAsia="Times New Roman" w:hAnsi="Verdana"/>
                <w:color w:val="333333"/>
              </w:rPr>
              <w:pict>
                <v:rect id="_x0000_i1031" style="width:0;height:.75pt" o:hralign="center" o:hrstd="t" o:hrnoshade="t" o:hr="t" fillcolor="#333" stroked="f"/>
              </w:pict>
            </w:r>
          </w:p>
          <w:p w:rsidR="008E6D14" w:rsidRDefault="003C4FA6">
            <w:pPr>
              <w:pStyle w:val="ftlnk"/>
              <w:rPr>
                <w:rFonts w:ascii="Verdana" w:hAnsi="Verdana"/>
              </w:rPr>
            </w:pPr>
            <w:r>
              <w:rPr>
                <w:rFonts w:ascii="Verdana" w:hAnsi="Verdana"/>
              </w:rPr>
              <w:t xml:space="preserve">| </w:t>
            </w:r>
            <w:hyperlink r:id="rId56" w:history="1">
              <w:r>
                <w:rPr>
                  <w:rStyle w:val="Hyperlink"/>
                  <w:rFonts w:ascii="Verdana" w:hAnsi="Verdana"/>
                </w:rPr>
                <w:t>News</w:t>
              </w:r>
            </w:hyperlink>
            <w:r>
              <w:rPr>
                <w:rFonts w:ascii="Verdana" w:hAnsi="Verdana"/>
              </w:rPr>
              <w:t xml:space="preserve"> | </w:t>
            </w:r>
            <w:hyperlink r:id="rId57" w:history="1">
              <w:r>
                <w:rPr>
                  <w:rStyle w:val="Hyperlink"/>
                  <w:rFonts w:ascii="Verdana" w:hAnsi="Verdana"/>
                </w:rPr>
                <w:t>Editorial</w:t>
              </w:r>
            </w:hyperlink>
            <w:r>
              <w:rPr>
                <w:rFonts w:ascii="Verdana" w:hAnsi="Verdana"/>
              </w:rPr>
              <w:t xml:space="preserve"> | </w:t>
            </w:r>
            <w:hyperlink r:id="rId58" w:history="1">
              <w:r>
                <w:rPr>
                  <w:rStyle w:val="Hyperlink"/>
                  <w:rFonts w:ascii="Verdana" w:hAnsi="Verdana"/>
                </w:rPr>
                <w:t>Financial</w:t>
              </w:r>
            </w:hyperlink>
            <w:r>
              <w:rPr>
                <w:rFonts w:ascii="Verdana" w:hAnsi="Verdana"/>
              </w:rPr>
              <w:t xml:space="preserve"> | </w:t>
            </w:r>
            <w:hyperlink r:id="rId59" w:history="1">
              <w:r>
                <w:rPr>
                  <w:rStyle w:val="Hyperlink"/>
                  <w:rFonts w:ascii="Verdana" w:hAnsi="Verdana"/>
                </w:rPr>
                <w:t>Features</w:t>
              </w:r>
            </w:hyperlink>
            <w:r>
              <w:rPr>
                <w:rFonts w:ascii="Verdana" w:hAnsi="Verdana"/>
              </w:rPr>
              <w:t xml:space="preserve"> | </w:t>
            </w:r>
            <w:hyperlink r:id="rId60" w:history="1">
              <w:r>
                <w:rPr>
                  <w:rStyle w:val="Hyperlink"/>
                  <w:rFonts w:ascii="Verdana" w:hAnsi="Verdana"/>
                </w:rPr>
                <w:t>Political</w:t>
              </w:r>
            </w:hyperlink>
            <w:r>
              <w:rPr>
                <w:rFonts w:ascii="Verdana" w:hAnsi="Verdana"/>
              </w:rPr>
              <w:t xml:space="preserve"> | </w:t>
            </w:r>
            <w:hyperlink r:id="rId61" w:history="1">
              <w:r>
                <w:rPr>
                  <w:rStyle w:val="Hyperlink"/>
                  <w:rFonts w:ascii="Verdana" w:hAnsi="Verdana"/>
                </w:rPr>
                <w:t>Security</w:t>
              </w:r>
            </w:hyperlink>
            <w:r>
              <w:rPr>
                <w:rFonts w:ascii="Verdana" w:hAnsi="Verdana"/>
              </w:rPr>
              <w:t xml:space="preserve"> | </w:t>
            </w:r>
            <w:hyperlink r:id="rId62" w:history="1">
              <w:r>
                <w:rPr>
                  <w:rStyle w:val="Hyperlink"/>
                  <w:rFonts w:ascii="Verdana" w:hAnsi="Verdana"/>
                </w:rPr>
                <w:t>Sport</w:t>
              </w:r>
            </w:hyperlink>
            <w:r>
              <w:rPr>
                <w:rFonts w:ascii="Verdana" w:hAnsi="Verdana"/>
              </w:rPr>
              <w:t xml:space="preserve"> | </w:t>
            </w:r>
            <w:hyperlink r:id="rId63" w:history="1">
              <w:r>
                <w:rPr>
                  <w:rStyle w:val="Hyperlink"/>
                  <w:rFonts w:ascii="Verdana" w:hAnsi="Verdana"/>
                </w:rPr>
                <w:t>World</w:t>
              </w:r>
            </w:hyperlink>
            <w:r>
              <w:rPr>
                <w:rFonts w:ascii="Verdana" w:hAnsi="Verdana"/>
              </w:rPr>
              <w:t xml:space="preserve"> | </w:t>
            </w:r>
            <w:hyperlink r:id="rId64" w:history="1">
              <w:r>
                <w:rPr>
                  <w:rStyle w:val="Hyperlink"/>
                  <w:rFonts w:ascii="Verdana" w:hAnsi="Verdana"/>
                </w:rPr>
                <w:t>Letters</w:t>
              </w:r>
            </w:hyperlink>
            <w:r>
              <w:rPr>
                <w:rFonts w:ascii="Verdana" w:hAnsi="Verdana"/>
              </w:rPr>
              <w:t xml:space="preserve"> | </w:t>
            </w:r>
            <w:hyperlink r:id="rId65" w:history="1">
              <w:r>
                <w:rPr>
                  <w:rStyle w:val="Hyperlink"/>
                  <w:rFonts w:ascii="Verdana" w:hAnsi="Verdana"/>
                </w:rPr>
                <w:t>Obituaries</w:t>
              </w:r>
            </w:hyperlink>
            <w:r>
              <w:rPr>
                <w:rFonts w:ascii="Verdana" w:hAnsi="Verdana"/>
              </w:rPr>
              <w:t xml:space="preserve"> | </w:t>
            </w:r>
            <w:hyperlink r:id="rId66" w:history="1">
              <w:r>
                <w:rPr>
                  <w:rStyle w:val="Hyperlink"/>
                  <w:rFonts w:ascii="Verdana" w:hAnsi="Verdana"/>
                </w:rPr>
                <w:t>News Feed</w:t>
              </w:r>
            </w:hyperlink>
            <w:r>
              <w:rPr>
                <w:rFonts w:ascii="Verdana" w:hAnsi="Verdana"/>
              </w:rPr>
              <w:t xml:space="preserve"> | </w:t>
            </w:r>
          </w:p>
        </w:tc>
      </w:tr>
      <w:tr w:rsidR="008E6D14">
        <w:trPr>
          <w:jc w:val="center"/>
        </w:trPr>
        <w:tc>
          <w:tcPr>
            <w:tcW w:w="4000" w:type="pct"/>
            <w:tcBorders>
              <w:top w:val="nil"/>
              <w:left w:val="nil"/>
              <w:bottom w:val="nil"/>
              <w:right w:val="nil"/>
            </w:tcBorders>
            <w:vAlign w:val="center"/>
            <w:hideMark/>
          </w:tcPr>
          <w:p w:rsidR="008E6D14" w:rsidRDefault="003C4FA6">
            <w:pPr>
              <w:pStyle w:val="ftr1"/>
              <w:rPr>
                <w:rFonts w:ascii="Verdana" w:hAnsi="Verdana"/>
                <w:color w:val="333333"/>
              </w:rPr>
            </w:pPr>
            <w:r>
              <w:rPr>
                <w:rFonts w:ascii="Verdana" w:hAnsi="Verdana"/>
                <w:color w:val="333333"/>
              </w:rPr>
              <w:t>Produced by Lake House Copyright � 2006 The Associated Newspapers of Ceylon Ltd.</w:t>
            </w:r>
          </w:p>
          <w:p w:rsidR="008E6D14" w:rsidRDefault="003C4FA6">
            <w:pPr>
              <w:pStyle w:val="ftr2"/>
              <w:rPr>
                <w:rFonts w:ascii="Verdana" w:hAnsi="Verdana"/>
              </w:rPr>
            </w:pPr>
            <w:r>
              <w:rPr>
                <w:rFonts w:ascii="Verdana" w:hAnsi="Verdana"/>
              </w:rPr>
              <w:t xml:space="preserve">Comments and suggestions to : </w:t>
            </w:r>
            <w:hyperlink r:id="rId67" w:history="1">
              <w:r>
                <w:rPr>
                  <w:rStyle w:val="Hyperlink"/>
                  <w:rFonts w:ascii="Verdana" w:hAnsi="Verdana"/>
                  <w:sz w:val="15"/>
                  <w:szCs w:val="15"/>
                </w:rPr>
                <w:t>Web Editor</w:t>
              </w:r>
            </w:hyperlink>
            <w:r>
              <w:rPr>
                <w:rFonts w:ascii="Verdana" w:hAnsi="Verdana"/>
              </w:rPr>
              <w:t xml:space="preserve"> </w:t>
            </w:r>
          </w:p>
        </w:tc>
      </w:tr>
    </w:tbl>
    <w:p w:rsidR="008E6D14" w:rsidRDefault="008E6D14">
      <w:pPr>
        <w:rPr>
          <w:rFonts w:eastAsia="Times New Roman"/>
        </w:rPr>
      </w:pPr>
    </w:p>
    <w:sectPr w:rsidR="008E6D14">
      <w:headerReference w:type="even" r:id="rId68"/>
      <w:headerReference w:type="default" r:id="rId69"/>
      <w:footerReference w:type="even" r:id="rId70"/>
      <w:footerReference w:type="default" r:id="rId71"/>
      <w:headerReference w:type="first" r:id="rId72"/>
      <w:footerReference w:type="first" r:id="rI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CD4" w:rsidRDefault="00097CD4" w:rsidP="00097CD4">
      <w:r>
        <w:separator/>
      </w:r>
    </w:p>
  </w:endnote>
  <w:endnote w:type="continuationSeparator" w:id="0">
    <w:p w:rsidR="00097CD4" w:rsidRDefault="00097CD4" w:rsidP="0009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D4" w:rsidRDefault="00097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D4" w:rsidRDefault="00097C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D4" w:rsidRDefault="00097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CD4" w:rsidRDefault="00097CD4" w:rsidP="00097CD4">
      <w:r>
        <w:separator/>
      </w:r>
    </w:p>
  </w:footnote>
  <w:footnote w:type="continuationSeparator" w:id="0">
    <w:p w:rsidR="00097CD4" w:rsidRDefault="00097CD4" w:rsidP="00097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D4" w:rsidRDefault="00097C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D4" w:rsidRDefault="00097C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D4" w:rsidRDefault="00097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3C4FA6"/>
    <w:rsid w:val="00097CD4"/>
    <w:rsid w:val="003C4FA6"/>
    <w:rsid w:val="008E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20" w:after="20" w:line="300" w:lineRule="atLeast"/>
      <w:ind w:left="20" w:right="75"/>
      <w:textAlignment w:val="baseline"/>
      <w:outlineLvl w:val="0"/>
    </w:pPr>
    <w:rPr>
      <w:rFonts w:ascii="Arial" w:hAnsi="Arial" w:cs="Arial"/>
      <w:b/>
      <w:bCs/>
      <w:caps/>
      <w:color w:val="000000"/>
      <w:kern w:val="36"/>
    </w:rPr>
  </w:style>
  <w:style w:type="paragraph" w:styleId="Heading2">
    <w:name w:val="heading 2"/>
    <w:basedOn w:val="Normal"/>
    <w:link w:val="Heading2Char"/>
    <w:uiPriority w:val="9"/>
    <w:qFormat/>
    <w:pPr>
      <w:spacing w:before="120" w:after="20" w:line="240" w:lineRule="atLeast"/>
      <w:ind w:left="20" w:right="75"/>
      <w:textAlignment w:val="baseline"/>
      <w:outlineLvl w:val="1"/>
    </w:pPr>
    <w:rPr>
      <w:rFonts w:ascii="Verdana" w:hAnsi="Verdana"/>
      <w:b/>
      <w:bCs/>
      <w:color w:val="333333"/>
      <w:sz w:val="20"/>
      <w:szCs w:val="20"/>
    </w:rPr>
  </w:style>
  <w:style w:type="paragraph" w:styleId="Heading3">
    <w:name w:val="heading 3"/>
    <w:basedOn w:val="Normal"/>
    <w:link w:val="Heading3Char"/>
    <w:uiPriority w:val="9"/>
    <w:qFormat/>
    <w:pPr>
      <w:spacing w:before="200" w:after="20" w:line="195" w:lineRule="atLeast"/>
      <w:ind w:right="225"/>
      <w:outlineLvl w:val="2"/>
    </w:pPr>
    <w:rPr>
      <w:rFonts w:ascii="Verdana" w:hAnsi="Verdana"/>
      <w:b/>
      <w:bCs/>
      <w:spacing w:val="15"/>
      <w:sz w:val="15"/>
      <w:szCs w:val="15"/>
    </w:rPr>
  </w:style>
  <w:style w:type="paragraph" w:styleId="Heading4">
    <w:name w:val="heading 4"/>
    <w:basedOn w:val="Normal"/>
    <w:link w:val="Heading4Char"/>
    <w:uiPriority w:val="9"/>
    <w:qFormat/>
    <w:pPr>
      <w:spacing w:before="120" w:after="20"/>
      <w:ind w:left="225" w:right="100"/>
      <w:jc w:val="center"/>
      <w:outlineLvl w:val="3"/>
    </w:pPr>
    <w:rPr>
      <w:rFonts w:ascii="Verdana" w:hAnsi="Verdana"/>
      <w:b/>
      <w:bCs/>
      <w:color w:val="333333"/>
      <w:sz w:val="18"/>
      <w:szCs w:val="18"/>
    </w:rPr>
  </w:style>
  <w:style w:type="paragraph" w:styleId="Heading5">
    <w:name w:val="heading 5"/>
    <w:basedOn w:val="Normal"/>
    <w:link w:val="Heading5Char"/>
    <w:uiPriority w:val="9"/>
    <w:qFormat/>
    <w:pPr>
      <w:spacing w:before="120" w:after="60"/>
      <w:ind w:left="100"/>
      <w:outlineLvl w:val="4"/>
    </w:pPr>
    <w:rPr>
      <w:rFonts w:ascii="Verdana" w:hAnsi="Verdana"/>
      <w:b/>
      <w:bCs/>
      <w:sz w:val="20"/>
      <w:szCs w:val="20"/>
    </w:rPr>
  </w:style>
  <w:style w:type="paragraph" w:styleId="Heading6">
    <w:name w:val="heading 6"/>
    <w:basedOn w:val="Normal"/>
    <w:link w:val="Heading6Char"/>
    <w:uiPriority w:val="9"/>
    <w:qFormat/>
    <w:pPr>
      <w:spacing w:before="100" w:beforeAutospacing="1" w:after="100" w:afterAutospacing="1"/>
      <w:outlineLvl w:val="5"/>
    </w:pPr>
    <w:rPr>
      <w:rFonts w:ascii="Verdana" w:hAnsi="Verdan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666666"/>
      <w:u w:val="none"/>
      <w:effect w:val="none"/>
    </w:rPr>
  </w:style>
  <w:style w:type="character" w:styleId="FollowedHyperlink">
    <w:name w:val="FollowedHyperlink"/>
    <w:basedOn w:val="DefaultParagraphFont"/>
    <w:uiPriority w:val="99"/>
    <w:semiHidden/>
    <w:unhideWhenUsed/>
    <w:rPr>
      <w:color w:val="666666"/>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bl1">
    <w:name w:val="bl1"/>
    <w:basedOn w:val="Normal"/>
    <w:pPr>
      <w:spacing w:before="90" w:after="45"/>
      <w:ind w:left="100" w:right="100"/>
      <w:textAlignment w:val="baseline"/>
    </w:pPr>
    <w:rPr>
      <w:color w:val="000000"/>
      <w:spacing w:val="20"/>
      <w:sz w:val="16"/>
      <w:szCs w:val="16"/>
    </w:rPr>
  </w:style>
  <w:style w:type="paragraph" w:customStyle="1" w:styleId="abyline">
    <w:name w:val="a_byline"/>
    <w:basedOn w:val="Normal"/>
    <w:pPr>
      <w:spacing w:before="180" w:after="75" w:line="288" w:lineRule="auto"/>
      <w:ind w:left="20" w:right="800"/>
      <w:textAlignment w:val="baseline"/>
    </w:pPr>
    <w:rPr>
      <w:color w:val="000000"/>
      <w:spacing w:val="20"/>
      <w:sz w:val="17"/>
      <w:szCs w:val="17"/>
    </w:rPr>
  </w:style>
  <w:style w:type="paragraph" w:customStyle="1" w:styleId="aintro">
    <w:name w:val="a_intro"/>
    <w:basedOn w:val="Normal"/>
    <w:pPr>
      <w:spacing w:before="60" w:after="20" w:line="195" w:lineRule="atLeast"/>
      <w:ind w:left="15" w:right="200"/>
      <w:textAlignment w:val="baseline"/>
    </w:pPr>
    <w:rPr>
      <w:color w:val="333333"/>
      <w:sz w:val="17"/>
      <w:szCs w:val="17"/>
    </w:rPr>
  </w:style>
  <w:style w:type="paragraph" w:customStyle="1" w:styleId="aintro1">
    <w:name w:val="a_intro1"/>
    <w:basedOn w:val="Normal"/>
    <w:pPr>
      <w:spacing w:before="60" w:after="20" w:line="195" w:lineRule="atLeast"/>
      <w:ind w:left="20" w:right="300"/>
      <w:textAlignment w:val="baseline"/>
    </w:pPr>
    <w:rPr>
      <w:color w:val="333333"/>
      <w:sz w:val="17"/>
      <w:szCs w:val="17"/>
    </w:rPr>
  </w:style>
  <w:style w:type="paragraph" w:customStyle="1" w:styleId="anews">
    <w:name w:val="a_news"/>
    <w:basedOn w:val="Normal"/>
    <w:pPr>
      <w:spacing w:before="60" w:after="200" w:line="312" w:lineRule="auto"/>
      <w:ind w:left="300" w:right="800"/>
      <w:jc w:val="both"/>
      <w:textAlignment w:val="baseline"/>
    </w:pPr>
    <w:rPr>
      <w:color w:val="000000"/>
      <w:sz w:val="21"/>
      <w:szCs w:val="21"/>
    </w:rPr>
  </w:style>
  <w:style w:type="paragraph" w:customStyle="1" w:styleId="astrap">
    <w:name w:val="a_strap"/>
    <w:basedOn w:val="Normal"/>
    <w:pPr>
      <w:spacing w:before="120" w:after="15" w:line="288" w:lineRule="auto"/>
      <w:ind w:left="20" w:right="800"/>
      <w:textAlignment w:val="baseline"/>
    </w:pPr>
    <w:rPr>
      <w:smallCaps/>
      <w:color w:val="333333"/>
      <w:spacing w:val="20"/>
      <w:sz w:val="18"/>
      <w:szCs w:val="18"/>
    </w:rPr>
  </w:style>
  <w:style w:type="paragraph" w:customStyle="1" w:styleId="amag">
    <w:name w:val="a_mag"/>
    <w:basedOn w:val="Normal"/>
    <w:pPr>
      <w:spacing w:before="60" w:after="60" w:line="288" w:lineRule="auto"/>
      <w:ind w:left="100" w:right="100"/>
      <w:textAlignment w:val="baseline"/>
    </w:pPr>
    <w:rPr>
      <w:color w:val="FFFFE6"/>
      <w:spacing w:val="20"/>
      <w:sz w:val="17"/>
      <w:szCs w:val="17"/>
    </w:rPr>
  </w:style>
  <w:style w:type="paragraph" w:customStyle="1" w:styleId="lnkhd">
    <w:name w:val="lnkhd"/>
    <w:basedOn w:val="Normal"/>
    <w:pPr>
      <w:spacing w:before="15" w:after="15"/>
      <w:jc w:val="center"/>
      <w:textAlignment w:val="baseline"/>
    </w:pPr>
    <w:rPr>
      <w:b/>
      <w:bCs/>
      <w:caps/>
      <w:color w:val="FFFFFF"/>
      <w:sz w:val="14"/>
      <w:szCs w:val="14"/>
    </w:rPr>
  </w:style>
  <w:style w:type="paragraph" w:customStyle="1" w:styleId="crlnk">
    <w:name w:val="crlnk"/>
    <w:basedOn w:val="Normal"/>
    <w:pPr>
      <w:pBdr>
        <w:left w:val="single" w:sz="36" w:space="0" w:color="333333"/>
        <w:bottom w:val="single" w:sz="6" w:space="2" w:color="C0C0C0"/>
      </w:pBdr>
      <w:shd w:val="clear" w:color="auto" w:fill="CCCCCC"/>
      <w:spacing w:before="20" w:after="40" w:line="195" w:lineRule="atLeast"/>
      <w:ind w:firstLine="100"/>
    </w:pPr>
    <w:rPr>
      <w:b/>
      <w:bCs/>
      <w:color w:val="333333"/>
      <w:sz w:val="17"/>
      <w:szCs w:val="17"/>
    </w:rPr>
  </w:style>
  <w:style w:type="paragraph" w:customStyle="1" w:styleId="otlnk">
    <w:name w:val="otlnk"/>
    <w:basedOn w:val="Normal"/>
    <w:pPr>
      <w:spacing w:after="20"/>
      <w:ind w:firstLine="100"/>
    </w:pPr>
    <w:rPr>
      <w:b/>
      <w:bCs/>
      <w:color w:val="C0C0C0"/>
      <w:sz w:val="17"/>
      <w:szCs w:val="17"/>
    </w:rPr>
  </w:style>
  <w:style w:type="paragraph" w:customStyle="1" w:styleId="apicheading">
    <w:name w:val="a_picheading"/>
    <w:basedOn w:val="Normal"/>
    <w:pPr>
      <w:spacing w:before="100" w:beforeAutospacing="1" w:after="100" w:afterAutospacing="1" w:line="360" w:lineRule="auto"/>
      <w:ind w:firstLine="100"/>
      <w:jc w:val="center"/>
      <w:textAlignment w:val="center"/>
    </w:pPr>
    <w:rPr>
      <w:rFonts w:ascii="Verdana" w:hAnsi="Verdana"/>
      <w:b/>
      <w:bCs/>
      <w:color w:val="666666"/>
      <w:sz w:val="17"/>
      <w:szCs w:val="17"/>
    </w:rPr>
  </w:style>
  <w:style w:type="paragraph" w:customStyle="1" w:styleId="acaption">
    <w:name w:val="a_caption"/>
    <w:basedOn w:val="Normal"/>
    <w:pPr>
      <w:spacing w:before="45" w:after="45" w:line="180" w:lineRule="atLeast"/>
      <w:ind w:left="90" w:right="45"/>
      <w:jc w:val="both"/>
      <w:textAlignment w:val="baseline"/>
    </w:pPr>
    <w:rPr>
      <w:color w:val="666666"/>
      <w:sz w:val="14"/>
      <w:szCs w:val="14"/>
    </w:rPr>
  </w:style>
  <w:style w:type="paragraph" w:customStyle="1" w:styleId="acaption1">
    <w:name w:val="a_caption1"/>
    <w:basedOn w:val="Normal"/>
    <w:pPr>
      <w:spacing w:before="45" w:after="45" w:line="180" w:lineRule="atLeast"/>
      <w:ind w:left="45" w:right="45"/>
      <w:jc w:val="both"/>
      <w:textAlignment w:val="baseline"/>
    </w:pPr>
    <w:rPr>
      <w:color w:val="660000"/>
      <w:sz w:val="14"/>
      <w:szCs w:val="14"/>
    </w:rPr>
  </w:style>
  <w:style w:type="paragraph" w:customStyle="1" w:styleId="extheading">
    <w:name w:val="extheading"/>
    <w:basedOn w:val="Normal"/>
    <w:pPr>
      <w:spacing w:before="45" w:after="45" w:line="360" w:lineRule="auto"/>
      <w:jc w:val="right"/>
      <w:textAlignment w:val="baseline"/>
    </w:pPr>
    <w:rPr>
      <w:b/>
      <w:bCs/>
      <w:smallCaps/>
      <w:color w:val="000080"/>
      <w:spacing w:val="20"/>
      <w:sz w:val="16"/>
      <w:szCs w:val="16"/>
    </w:rPr>
  </w:style>
  <w:style w:type="paragraph" w:customStyle="1" w:styleId="aextintro">
    <w:name w:val="a_extintro"/>
    <w:basedOn w:val="Normal"/>
    <w:pPr>
      <w:spacing w:before="120" w:after="45" w:line="288" w:lineRule="auto"/>
      <w:ind w:left="100"/>
      <w:textAlignment w:val="baseline"/>
    </w:pPr>
    <w:rPr>
      <w:sz w:val="16"/>
      <w:szCs w:val="16"/>
    </w:rPr>
  </w:style>
  <w:style w:type="paragraph" w:customStyle="1" w:styleId="latehd">
    <w:name w:val="latehd"/>
    <w:basedOn w:val="Normal"/>
    <w:pPr>
      <w:spacing w:before="15" w:after="15" w:line="180" w:lineRule="atLeast"/>
      <w:ind w:left="150"/>
      <w:textAlignment w:val="baseline"/>
    </w:pPr>
    <w:rPr>
      <w:color w:val="000080"/>
      <w:sz w:val="22"/>
      <w:szCs w:val="22"/>
    </w:rPr>
  </w:style>
  <w:style w:type="paragraph" w:customStyle="1" w:styleId="latehd1">
    <w:name w:val="latehd1"/>
    <w:basedOn w:val="Normal"/>
    <w:pPr>
      <w:spacing w:before="15" w:after="15"/>
      <w:ind w:left="200"/>
      <w:textAlignment w:val="baseline"/>
    </w:pPr>
    <w:rPr>
      <w:b/>
      <w:bCs/>
      <w:smallCaps/>
      <w:color w:val="333333"/>
      <w:spacing w:val="20"/>
      <w:sz w:val="17"/>
      <w:szCs w:val="17"/>
    </w:rPr>
  </w:style>
  <w:style w:type="paragraph" w:customStyle="1" w:styleId="alateintro">
    <w:name w:val="a_lateintro"/>
    <w:basedOn w:val="Normal"/>
    <w:pPr>
      <w:spacing w:before="45" w:after="45" w:line="288" w:lineRule="auto"/>
      <w:ind w:right="40"/>
      <w:textAlignment w:val="baseline"/>
    </w:pPr>
    <w:rPr>
      <w:color w:val="000000"/>
      <w:sz w:val="14"/>
      <w:szCs w:val="14"/>
    </w:rPr>
  </w:style>
  <w:style w:type="paragraph" w:customStyle="1" w:styleId="latemore">
    <w:name w:val="latemore"/>
    <w:basedOn w:val="Normal"/>
    <w:pPr>
      <w:spacing w:before="15" w:after="15" w:line="150" w:lineRule="atLeast"/>
      <w:ind w:right="300"/>
      <w:jc w:val="right"/>
      <w:textAlignment w:val="baseline"/>
    </w:pPr>
    <w:rPr>
      <w:b/>
      <w:bCs/>
      <w:sz w:val="15"/>
      <w:szCs w:val="15"/>
    </w:rPr>
  </w:style>
  <w:style w:type="paragraph" w:customStyle="1" w:styleId="ftlnk">
    <w:name w:val="ftlnk"/>
    <w:basedOn w:val="Normal"/>
    <w:pPr>
      <w:spacing w:before="60" w:after="60" w:line="288" w:lineRule="auto"/>
      <w:jc w:val="center"/>
    </w:pPr>
    <w:rPr>
      <w:color w:val="FF9933"/>
      <w:sz w:val="14"/>
      <w:szCs w:val="14"/>
    </w:rPr>
  </w:style>
  <w:style w:type="paragraph" w:customStyle="1" w:styleId="ftr1">
    <w:name w:val="ftr1"/>
    <w:basedOn w:val="Normal"/>
    <w:pPr>
      <w:spacing w:before="100" w:after="100"/>
      <w:jc w:val="center"/>
      <w:textAlignment w:val="baseline"/>
    </w:pPr>
    <w:rPr>
      <w:sz w:val="14"/>
      <w:szCs w:val="14"/>
    </w:rPr>
  </w:style>
  <w:style w:type="paragraph" w:customStyle="1" w:styleId="ftr2">
    <w:name w:val="ftr2"/>
    <w:basedOn w:val="Normal"/>
    <w:pPr>
      <w:spacing w:before="100" w:beforeAutospacing="1" w:after="120"/>
      <w:jc w:val="center"/>
      <w:textAlignment w:val="baseline"/>
    </w:pPr>
    <w:rPr>
      <w:color w:val="FF9933"/>
      <w:sz w:val="16"/>
      <w:szCs w:val="16"/>
    </w:rPr>
  </w:style>
  <w:style w:type="paragraph" w:customStyle="1" w:styleId="fullstory">
    <w:name w:val="fullstory"/>
    <w:basedOn w:val="Normal"/>
    <w:pPr>
      <w:spacing w:before="45" w:after="180" w:line="480" w:lineRule="auto"/>
      <w:ind w:left="20" w:right="20"/>
      <w:jc w:val="right"/>
      <w:textAlignment w:val="baseline"/>
    </w:pPr>
    <w:rPr>
      <w:b/>
      <w:bCs/>
      <w:smallCaps/>
      <w:color w:val="000000"/>
      <w:spacing w:val="15"/>
      <w:sz w:val="12"/>
      <w:szCs w:val="12"/>
    </w:rPr>
  </w:style>
  <w:style w:type="paragraph" w:customStyle="1" w:styleId="ftcrlnk">
    <w:name w:val="ftcrlnk"/>
    <w:basedOn w:val="Normal"/>
    <w:pPr>
      <w:spacing w:before="45" w:after="45"/>
      <w:jc w:val="center"/>
      <w:textAlignment w:val="baseline"/>
    </w:pPr>
    <w:rPr>
      <w:rFonts w:ascii="Verdana" w:hAnsi="Verdana"/>
      <w:b/>
      <w:bCs/>
      <w:color w:val="FF9933"/>
      <w:sz w:val="16"/>
      <w:szCs w:val="16"/>
    </w:rPr>
  </w:style>
  <w:style w:type="paragraph" w:customStyle="1" w:styleId="cmd">
    <w:name w:val="cmd"/>
    <w:basedOn w:val="Normal"/>
    <w:pPr>
      <w:spacing w:before="45" w:after="45"/>
      <w:jc w:val="center"/>
    </w:pPr>
    <w:rPr>
      <w:smallCaps/>
      <w:color w:val="666666"/>
      <w:spacing w:val="20"/>
      <w:sz w:val="12"/>
      <w:szCs w:val="12"/>
    </w:rPr>
  </w:style>
  <w:style w:type="paragraph" w:customStyle="1" w:styleId="pf">
    <w:name w:val="pf"/>
    <w:basedOn w:val="Normal"/>
    <w:pPr>
      <w:spacing w:before="100" w:beforeAutospacing="1" w:after="100" w:afterAutospacing="1"/>
      <w:jc w:val="center"/>
    </w:pPr>
    <w:rPr>
      <w:smallCaps/>
      <w:color w:val="666666"/>
      <w:spacing w:val="20"/>
      <w:sz w:val="15"/>
      <w:szCs w:val="15"/>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3C4FA6"/>
    <w:rPr>
      <w:rFonts w:ascii="Tahoma" w:hAnsi="Tahoma" w:cs="Tahoma"/>
      <w:sz w:val="16"/>
      <w:szCs w:val="16"/>
    </w:rPr>
  </w:style>
  <w:style w:type="character" w:customStyle="1" w:styleId="BalloonTextChar">
    <w:name w:val="Balloon Text Char"/>
    <w:basedOn w:val="DefaultParagraphFont"/>
    <w:link w:val="BalloonText"/>
    <w:uiPriority w:val="99"/>
    <w:semiHidden/>
    <w:rsid w:val="003C4FA6"/>
    <w:rPr>
      <w:rFonts w:ascii="Tahoma" w:eastAsiaTheme="minorEastAsia" w:hAnsi="Tahoma" w:cs="Tahoma"/>
      <w:sz w:val="16"/>
      <w:szCs w:val="16"/>
    </w:rPr>
  </w:style>
  <w:style w:type="paragraph" w:styleId="Header">
    <w:name w:val="header"/>
    <w:basedOn w:val="Normal"/>
    <w:link w:val="HeaderChar"/>
    <w:uiPriority w:val="99"/>
    <w:unhideWhenUsed/>
    <w:rsid w:val="00097CD4"/>
    <w:pPr>
      <w:tabs>
        <w:tab w:val="center" w:pos="4680"/>
        <w:tab w:val="right" w:pos="9360"/>
      </w:tabs>
    </w:pPr>
  </w:style>
  <w:style w:type="character" w:customStyle="1" w:styleId="HeaderChar">
    <w:name w:val="Header Char"/>
    <w:basedOn w:val="DefaultParagraphFont"/>
    <w:link w:val="Header"/>
    <w:uiPriority w:val="99"/>
    <w:rsid w:val="00097CD4"/>
    <w:rPr>
      <w:rFonts w:eastAsiaTheme="minorEastAsia"/>
      <w:sz w:val="24"/>
      <w:szCs w:val="24"/>
    </w:rPr>
  </w:style>
  <w:style w:type="paragraph" w:styleId="Footer">
    <w:name w:val="footer"/>
    <w:basedOn w:val="Normal"/>
    <w:link w:val="FooterChar"/>
    <w:uiPriority w:val="99"/>
    <w:unhideWhenUsed/>
    <w:rsid w:val="00097CD4"/>
    <w:pPr>
      <w:tabs>
        <w:tab w:val="center" w:pos="4680"/>
        <w:tab w:val="right" w:pos="9360"/>
      </w:tabs>
    </w:pPr>
  </w:style>
  <w:style w:type="character" w:customStyle="1" w:styleId="FooterChar">
    <w:name w:val="Footer Char"/>
    <w:basedOn w:val="DefaultParagraphFont"/>
    <w:link w:val="Footer"/>
    <w:uiPriority w:val="99"/>
    <w:rsid w:val="00097CD4"/>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20" w:after="20" w:line="300" w:lineRule="atLeast"/>
      <w:ind w:left="20" w:right="75"/>
      <w:textAlignment w:val="baseline"/>
      <w:outlineLvl w:val="0"/>
    </w:pPr>
    <w:rPr>
      <w:rFonts w:ascii="Arial" w:hAnsi="Arial" w:cs="Arial"/>
      <w:b/>
      <w:bCs/>
      <w:caps/>
      <w:color w:val="000000"/>
      <w:kern w:val="36"/>
    </w:rPr>
  </w:style>
  <w:style w:type="paragraph" w:styleId="Heading2">
    <w:name w:val="heading 2"/>
    <w:basedOn w:val="Normal"/>
    <w:link w:val="Heading2Char"/>
    <w:uiPriority w:val="9"/>
    <w:qFormat/>
    <w:pPr>
      <w:spacing w:before="120" w:after="20" w:line="240" w:lineRule="atLeast"/>
      <w:ind w:left="20" w:right="75"/>
      <w:textAlignment w:val="baseline"/>
      <w:outlineLvl w:val="1"/>
    </w:pPr>
    <w:rPr>
      <w:rFonts w:ascii="Verdana" w:hAnsi="Verdana"/>
      <w:b/>
      <w:bCs/>
      <w:color w:val="333333"/>
      <w:sz w:val="20"/>
      <w:szCs w:val="20"/>
    </w:rPr>
  </w:style>
  <w:style w:type="paragraph" w:styleId="Heading3">
    <w:name w:val="heading 3"/>
    <w:basedOn w:val="Normal"/>
    <w:link w:val="Heading3Char"/>
    <w:uiPriority w:val="9"/>
    <w:qFormat/>
    <w:pPr>
      <w:spacing w:before="200" w:after="20" w:line="195" w:lineRule="atLeast"/>
      <w:ind w:right="225"/>
      <w:outlineLvl w:val="2"/>
    </w:pPr>
    <w:rPr>
      <w:rFonts w:ascii="Verdana" w:hAnsi="Verdana"/>
      <w:b/>
      <w:bCs/>
      <w:spacing w:val="15"/>
      <w:sz w:val="15"/>
      <w:szCs w:val="15"/>
    </w:rPr>
  </w:style>
  <w:style w:type="paragraph" w:styleId="Heading4">
    <w:name w:val="heading 4"/>
    <w:basedOn w:val="Normal"/>
    <w:link w:val="Heading4Char"/>
    <w:uiPriority w:val="9"/>
    <w:qFormat/>
    <w:pPr>
      <w:spacing w:before="120" w:after="20"/>
      <w:ind w:left="225" w:right="100"/>
      <w:jc w:val="center"/>
      <w:outlineLvl w:val="3"/>
    </w:pPr>
    <w:rPr>
      <w:rFonts w:ascii="Verdana" w:hAnsi="Verdana"/>
      <w:b/>
      <w:bCs/>
      <w:color w:val="333333"/>
      <w:sz w:val="18"/>
      <w:szCs w:val="18"/>
    </w:rPr>
  </w:style>
  <w:style w:type="paragraph" w:styleId="Heading5">
    <w:name w:val="heading 5"/>
    <w:basedOn w:val="Normal"/>
    <w:link w:val="Heading5Char"/>
    <w:uiPriority w:val="9"/>
    <w:qFormat/>
    <w:pPr>
      <w:spacing w:before="120" w:after="60"/>
      <w:ind w:left="100"/>
      <w:outlineLvl w:val="4"/>
    </w:pPr>
    <w:rPr>
      <w:rFonts w:ascii="Verdana" w:hAnsi="Verdana"/>
      <w:b/>
      <w:bCs/>
      <w:sz w:val="20"/>
      <w:szCs w:val="20"/>
    </w:rPr>
  </w:style>
  <w:style w:type="paragraph" w:styleId="Heading6">
    <w:name w:val="heading 6"/>
    <w:basedOn w:val="Normal"/>
    <w:link w:val="Heading6Char"/>
    <w:uiPriority w:val="9"/>
    <w:qFormat/>
    <w:pPr>
      <w:spacing w:before="100" w:beforeAutospacing="1" w:after="100" w:afterAutospacing="1"/>
      <w:outlineLvl w:val="5"/>
    </w:pPr>
    <w:rPr>
      <w:rFonts w:ascii="Verdana" w:hAnsi="Verdan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666666"/>
      <w:u w:val="none"/>
      <w:effect w:val="none"/>
    </w:rPr>
  </w:style>
  <w:style w:type="character" w:styleId="FollowedHyperlink">
    <w:name w:val="FollowedHyperlink"/>
    <w:basedOn w:val="DefaultParagraphFont"/>
    <w:uiPriority w:val="99"/>
    <w:semiHidden/>
    <w:unhideWhenUsed/>
    <w:rPr>
      <w:color w:val="666666"/>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bl1">
    <w:name w:val="bl1"/>
    <w:basedOn w:val="Normal"/>
    <w:pPr>
      <w:spacing w:before="90" w:after="45"/>
      <w:ind w:left="100" w:right="100"/>
      <w:textAlignment w:val="baseline"/>
    </w:pPr>
    <w:rPr>
      <w:color w:val="000000"/>
      <w:spacing w:val="20"/>
      <w:sz w:val="16"/>
      <w:szCs w:val="16"/>
    </w:rPr>
  </w:style>
  <w:style w:type="paragraph" w:customStyle="1" w:styleId="abyline">
    <w:name w:val="a_byline"/>
    <w:basedOn w:val="Normal"/>
    <w:pPr>
      <w:spacing w:before="180" w:after="75" w:line="288" w:lineRule="auto"/>
      <w:ind w:left="20" w:right="800"/>
      <w:textAlignment w:val="baseline"/>
    </w:pPr>
    <w:rPr>
      <w:color w:val="000000"/>
      <w:spacing w:val="20"/>
      <w:sz w:val="17"/>
      <w:szCs w:val="17"/>
    </w:rPr>
  </w:style>
  <w:style w:type="paragraph" w:customStyle="1" w:styleId="aintro">
    <w:name w:val="a_intro"/>
    <w:basedOn w:val="Normal"/>
    <w:pPr>
      <w:spacing w:before="60" w:after="20" w:line="195" w:lineRule="atLeast"/>
      <w:ind w:left="15" w:right="200"/>
      <w:textAlignment w:val="baseline"/>
    </w:pPr>
    <w:rPr>
      <w:color w:val="333333"/>
      <w:sz w:val="17"/>
      <w:szCs w:val="17"/>
    </w:rPr>
  </w:style>
  <w:style w:type="paragraph" w:customStyle="1" w:styleId="aintro1">
    <w:name w:val="a_intro1"/>
    <w:basedOn w:val="Normal"/>
    <w:pPr>
      <w:spacing w:before="60" w:after="20" w:line="195" w:lineRule="atLeast"/>
      <w:ind w:left="20" w:right="300"/>
      <w:textAlignment w:val="baseline"/>
    </w:pPr>
    <w:rPr>
      <w:color w:val="333333"/>
      <w:sz w:val="17"/>
      <w:szCs w:val="17"/>
    </w:rPr>
  </w:style>
  <w:style w:type="paragraph" w:customStyle="1" w:styleId="anews">
    <w:name w:val="a_news"/>
    <w:basedOn w:val="Normal"/>
    <w:pPr>
      <w:spacing w:before="60" w:after="200" w:line="312" w:lineRule="auto"/>
      <w:ind w:left="300" w:right="800"/>
      <w:jc w:val="both"/>
      <w:textAlignment w:val="baseline"/>
    </w:pPr>
    <w:rPr>
      <w:color w:val="000000"/>
      <w:sz w:val="21"/>
      <w:szCs w:val="21"/>
    </w:rPr>
  </w:style>
  <w:style w:type="paragraph" w:customStyle="1" w:styleId="astrap">
    <w:name w:val="a_strap"/>
    <w:basedOn w:val="Normal"/>
    <w:pPr>
      <w:spacing w:before="120" w:after="15" w:line="288" w:lineRule="auto"/>
      <w:ind w:left="20" w:right="800"/>
      <w:textAlignment w:val="baseline"/>
    </w:pPr>
    <w:rPr>
      <w:smallCaps/>
      <w:color w:val="333333"/>
      <w:spacing w:val="20"/>
      <w:sz w:val="18"/>
      <w:szCs w:val="18"/>
    </w:rPr>
  </w:style>
  <w:style w:type="paragraph" w:customStyle="1" w:styleId="amag">
    <w:name w:val="a_mag"/>
    <w:basedOn w:val="Normal"/>
    <w:pPr>
      <w:spacing w:before="60" w:after="60" w:line="288" w:lineRule="auto"/>
      <w:ind w:left="100" w:right="100"/>
      <w:textAlignment w:val="baseline"/>
    </w:pPr>
    <w:rPr>
      <w:color w:val="FFFFE6"/>
      <w:spacing w:val="20"/>
      <w:sz w:val="17"/>
      <w:szCs w:val="17"/>
    </w:rPr>
  </w:style>
  <w:style w:type="paragraph" w:customStyle="1" w:styleId="lnkhd">
    <w:name w:val="lnkhd"/>
    <w:basedOn w:val="Normal"/>
    <w:pPr>
      <w:spacing w:before="15" w:after="15"/>
      <w:jc w:val="center"/>
      <w:textAlignment w:val="baseline"/>
    </w:pPr>
    <w:rPr>
      <w:b/>
      <w:bCs/>
      <w:caps/>
      <w:color w:val="FFFFFF"/>
      <w:sz w:val="14"/>
      <w:szCs w:val="14"/>
    </w:rPr>
  </w:style>
  <w:style w:type="paragraph" w:customStyle="1" w:styleId="crlnk">
    <w:name w:val="crlnk"/>
    <w:basedOn w:val="Normal"/>
    <w:pPr>
      <w:pBdr>
        <w:left w:val="single" w:sz="36" w:space="0" w:color="333333"/>
        <w:bottom w:val="single" w:sz="6" w:space="2" w:color="C0C0C0"/>
      </w:pBdr>
      <w:shd w:val="clear" w:color="auto" w:fill="CCCCCC"/>
      <w:spacing w:before="20" w:after="40" w:line="195" w:lineRule="atLeast"/>
      <w:ind w:firstLine="100"/>
    </w:pPr>
    <w:rPr>
      <w:b/>
      <w:bCs/>
      <w:color w:val="333333"/>
      <w:sz w:val="17"/>
      <w:szCs w:val="17"/>
    </w:rPr>
  </w:style>
  <w:style w:type="paragraph" w:customStyle="1" w:styleId="otlnk">
    <w:name w:val="otlnk"/>
    <w:basedOn w:val="Normal"/>
    <w:pPr>
      <w:spacing w:after="20"/>
      <w:ind w:firstLine="100"/>
    </w:pPr>
    <w:rPr>
      <w:b/>
      <w:bCs/>
      <w:color w:val="C0C0C0"/>
      <w:sz w:val="17"/>
      <w:szCs w:val="17"/>
    </w:rPr>
  </w:style>
  <w:style w:type="paragraph" w:customStyle="1" w:styleId="apicheading">
    <w:name w:val="a_picheading"/>
    <w:basedOn w:val="Normal"/>
    <w:pPr>
      <w:spacing w:before="100" w:beforeAutospacing="1" w:after="100" w:afterAutospacing="1" w:line="360" w:lineRule="auto"/>
      <w:ind w:firstLine="100"/>
      <w:jc w:val="center"/>
      <w:textAlignment w:val="center"/>
    </w:pPr>
    <w:rPr>
      <w:rFonts w:ascii="Verdana" w:hAnsi="Verdana"/>
      <w:b/>
      <w:bCs/>
      <w:color w:val="666666"/>
      <w:sz w:val="17"/>
      <w:szCs w:val="17"/>
    </w:rPr>
  </w:style>
  <w:style w:type="paragraph" w:customStyle="1" w:styleId="acaption">
    <w:name w:val="a_caption"/>
    <w:basedOn w:val="Normal"/>
    <w:pPr>
      <w:spacing w:before="45" w:after="45" w:line="180" w:lineRule="atLeast"/>
      <w:ind w:left="90" w:right="45"/>
      <w:jc w:val="both"/>
      <w:textAlignment w:val="baseline"/>
    </w:pPr>
    <w:rPr>
      <w:color w:val="666666"/>
      <w:sz w:val="14"/>
      <w:szCs w:val="14"/>
    </w:rPr>
  </w:style>
  <w:style w:type="paragraph" w:customStyle="1" w:styleId="acaption1">
    <w:name w:val="a_caption1"/>
    <w:basedOn w:val="Normal"/>
    <w:pPr>
      <w:spacing w:before="45" w:after="45" w:line="180" w:lineRule="atLeast"/>
      <w:ind w:left="45" w:right="45"/>
      <w:jc w:val="both"/>
      <w:textAlignment w:val="baseline"/>
    </w:pPr>
    <w:rPr>
      <w:color w:val="660000"/>
      <w:sz w:val="14"/>
      <w:szCs w:val="14"/>
    </w:rPr>
  </w:style>
  <w:style w:type="paragraph" w:customStyle="1" w:styleId="extheading">
    <w:name w:val="extheading"/>
    <w:basedOn w:val="Normal"/>
    <w:pPr>
      <w:spacing w:before="45" w:after="45" w:line="360" w:lineRule="auto"/>
      <w:jc w:val="right"/>
      <w:textAlignment w:val="baseline"/>
    </w:pPr>
    <w:rPr>
      <w:b/>
      <w:bCs/>
      <w:smallCaps/>
      <w:color w:val="000080"/>
      <w:spacing w:val="20"/>
      <w:sz w:val="16"/>
      <w:szCs w:val="16"/>
    </w:rPr>
  </w:style>
  <w:style w:type="paragraph" w:customStyle="1" w:styleId="aextintro">
    <w:name w:val="a_extintro"/>
    <w:basedOn w:val="Normal"/>
    <w:pPr>
      <w:spacing w:before="120" w:after="45" w:line="288" w:lineRule="auto"/>
      <w:ind w:left="100"/>
      <w:textAlignment w:val="baseline"/>
    </w:pPr>
    <w:rPr>
      <w:sz w:val="16"/>
      <w:szCs w:val="16"/>
    </w:rPr>
  </w:style>
  <w:style w:type="paragraph" w:customStyle="1" w:styleId="latehd">
    <w:name w:val="latehd"/>
    <w:basedOn w:val="Normal"/>
    <w:pPr>
      <w:spacing w:before="15" w:after="15" w:line="180" w:lineRule="atLeast"/>
      <w:ind w:left="150"/>
      <w:textAlignment w:val="baseline"/>
    </w:pPr>
    <w:rPr>
      <w:color w:val="000080"/>
      <w:sz w:val="22"/>
      <w:szCs w:val="22"/>
    </w:rPr>
  </w:style>
  <w:style w:type="paragraph" w:customStyle="1" w:styleId="latehd1">
    <w:name w:val="latehd1"/>
    <w:basedOn w:val="Normal"/>
    <w:pPr>
      <w:spacing w:before="15" w:after="15"/>
      <w:ind w:left="200"/>
      <w:textAlignment w:val="baseline"/>
    </w:pPr>
    <w:rPr>
      <w:b/>
      <w:bCs/>
      <w:smallCaps/>
      <w:color w:val="333333"/>
      <w:spacing w:val="20"/>
      <w:sz w:val="17"/>
      <w:szCs w:val="17"/>
    </w:rPr>
  </w:style>
  <w:style w:type="paragraph" w:customStyle="1" w:styleId="alateintro">
    <w:name w:val="a_lateintro"/>
    <w:basedOn w:val="Normal"/>
    <w:pPr>
      <w:spacing w:before="45" w:after="45" w:line="288" w:lineRule="auto"/>
      <w:ind w:right="40"/>
      <w:textAlignment w:val="baseline"/>
    </w:pPr>
    <w:rPr>
      <w:color w:val="000000"/>
      <w:sz w:val="14"/>
      <w:szCs w:val="14"/>
    </w:rPr>
  </w:style>
  <w:style w:type="paragraph" w:customStyle="1" w:styleId="latemore">
    <w:name w:val="latemore"/>
    <w:basedOn w:val="Normal"/>
    <w:pPr>
      <w:spacing w:before="15" w:after="15" w:line="150" w:lineRule="atLeast"/>
      <w:ind w:right="300"/>
      <w:jc w:val="right"/>
      <w:textAlignment w:val="baseline"/>
    </w:pPr>
    <w:rPr>
      <w:b/>
      <w:bCs/>
      <w:sz w:val="15"/>
      <w:szCs w:val="15"/>
    </w:rPr>
  </w:style>
  <w:style w:type="paragraph" w:customStyle="1" w:styleId="ftlnk">
    <w:name w:val="ftlnk"/>
    <w:basedOn w:val="Normal"/>
    <w:pPr>
      <w:spacing w:before="60" w:after="60" w:line="288" w:lineRule="auto"/>
      <w:jc w:val="center"/>
    </w:pPr>
    <w:rPr>
      <w:color w:val="FF9933"/>
      <w:sz w:val="14"/>
      <w:szCs w:val="14"/>
    </w:rPr>
  </w:style>
  <w:style w:type="paragraph" w:customStyle="1" w:styleId="ftr1">
    <w:name w:val="ftr1"/>
    <w:basedOn w:val="Normal"/>
    <w:pPr>
      <w:spacing w:before="100" w:after="100"/>
      <w:jc w:val="center"/>
      <w:textAlignment w:val="baseline"/>
    </w:pPr>
    <w:rPr>
      <w:sz w:val="14"/>
      <w:szCs w:val="14"/>
    </w:rPr>
  </w:style>
  <w:style w:type="paragraph" w:customStyle="1" w:styleId="ftr2">
    <w:name w:val="ftr2"/>
    <w:basedOn w:val="Normal"/>
    <w:pPr>
      <w:spacing w:before="100" w:beforeAutospacing="1" w:after="120"/>
      <w:jc w:val="center"/>
      <w:textAlignment w:val="baseline"/>
    </w:pPr>
    <w:rPr>
      <w:color w:val="FF9933"/>
      <w:sz w:val="16"/>
      <w:szCs w:val="16"/>
    </w:rPr>
  </w:style>
  <w:style w:type="paragraph" w:customStyle="1" w:styleId="fullstory">
    <w:name w:val="fullstory"/>
    <w:basedOn w:val="Normal"/>
    <w:pPr>
      <w:spacing w:before="45" w:after="180" w:line="480" w:lineRule="auto"/>
      <w:ind w:left="20" w:right="20"/>
      <w:jc w:val="right"/>
      <w:textAlignment w:val="baseline"/>
    </w:pPr>
    <w:rPr>
      <w:b/>
      <w:bCs/>
      <w:smallCaps/>
      <w:color w:val="000000"/>
      <w:spacing w:val="15"/>
      <w:sz w:val="12"/>
      <w:szCs w:val="12"/>
    </w:rPr>
  </w:style>
  <w:style w:type="paragraph" w:customStyle="1" w:styleId="ftcrlnk">
    <w:name w:val="ftcrlnk"/>
    <w:basedOn w:val="Normal"/>
    <w:pPr>
      <w:spacing w:before="45" w:after="45"/>
      <w:jc w:val="center"/>
      <w:textAlignment w:val="baseline"/>
    </w:pPr>
    <w:rPr>
      <w:rFonts w:ascii="Verdana" w:hAnsi="Verdana"/>
      <w:b/>
      <w:bCs/>
      <w:color w:val="FF9933"/>
      <w:sz w:val="16"/>
      <w:szCs w:val="16"/>
    </w:rPr>
  </w:style>
  <w:style w:type="paragraph" w:customStyle="1" w:styleId="cmd">
    <w:name w:val="cmd"/>
    <w:basedOn w:val="Normal"/>
    <w:pPr>
      <w:spacing w:before="45" w:after="45"/>
      <w:jc w:val="center"/>
    </w:pPr>
    <w:rPr>
      <w:smallCaps/>
      <w:color w:val="666666"/>
      <w:spacing w:val="20"/>
      <w:sz w:val="12"/>
      <w:szCs w:val="12"/>
    </w:rPr>
  </w:style>
  <w:style w:type="paragraph" w:customStyle="1" w:styleId="pf">
    <w:name w:val="pf"/>
    <w:basedOn w:val="Normal"/>
    <w:pPr>
      <w:spacing w:before="100" w:beforeAutospacing="1" w:after="100" w:afterAutospacing="1"/>
      <w:jc w:val="center"/>
    </w:pPr>
    <w:rPr>
      <w:smallCaps/>
      <w:color w:val="666666"/>
      <w:spacing w:val="20"/>
      <w:sz w:val="15"/>
      <w:szCs w:val="15"/>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3C4FA6"/>
    <w:rPr>
      <w:rFonts w:ascii="Tahoma" w:hAnsi="Tahoma" w:cs="Tahoma"/>
      <w:sz w:val="16"/>
      <w:szCs w:val="16"/>
    </w:rPr>
  </w:style>
  <w:style w:type="character" w:customStyle="1" w:styleId="BalloonTextChar">
    <w:name w:val="Balloon Text Char"/>
    <w:basedOn w:val="DefaultParagraphFont"/>
    <w:link w:val="BalloonText"/>
    <w:uiPriority w:val="99"/>
    <w:semiHidden/>
    <w:rsid w:val="003C4FA6"/>
    <w:rPr>
      <w:rFonts w:ascii="Tahoma" w:eastAsiaTheme="minorEastAsia" w:hAnsi="Tahoma" w:cs="Tahoma"/>
      <w:sz w:val="16"/>
      <w:szCs w:val="16"/>
    </w:rPr>
  </w:style>
  <w:style w:type="paragraph" w:styleId="Header">
    <w:name w:val="header"/>
    <w:basedOn w:val="Normal"/>
    <w:link w:val="HeaderChar"/>
    <w:uiPriority w:val="99"/>
    <w:unhideWhenUsed/>
    <w:rsid w:val="00097CD4"/>
    <w:pPr>
      <w:tabs>
        <w:tab w:val="center" w:pos="4680"/>
        <w:tab w:val="right" w:pos="9360"/>
      </w:tabs>
    </w:pPr>
  </w:style>
  <w:style w:type="character" w:customStyle="1" w:styleId="HeaderChar">
    <w:name w:val="Header Char"/>
    <w:basedOn w:val="DefaultParagraphFont"/>
    <w:link w:val="Header"/>
    <w:uiPriority w:val="99"/>
    <w:rsid w:val="00097CD4"/>
    <w:rPr>
      <w:rFonts w:eastAsiaTheme="minorEastAsia"/>
      <w:sz w:val="24"/>
      <w:szCs w:val="24"/>
    </w:rPr>
  </w:style>
  <w:style w:type="paragraph" w:styleId="Footer">
    <w:name w:val="footer"/>
    <w:basedOn w:val="Normal"/>
    <w:link w:val="FooterChar"/>
    <w:uiPriority w:val="99"/>
    <w:unhideWhenUsed/>
    <w:rsid w:val="00097CD4"/>
    <w:pPr>
      <w:tabs>
        <w:tab w:val="center" w:pos="4680"/>
        <w:tab w:val="right" w:pos="9360"/>
      </w:tabs>
    </w:pPr>
  </w:style>
  <w:style w:type="character" w:customStyle="1" w:styleId="FooterChar">
    <w:name w:val="Footer Char"/>
    <w:basedOn w:val="DefaultParagraphFont"/>
    <w:link w:val="Footer"/>
    <w:uiPriority w:val="99"/>
    <w:rsid w:val="00097CD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54342">
      <w:marLeft w:val="0"/>
      <w:marRight w:val="0"/>
      <w:marTop w:val="0"/>
      <w:marBottom w:val="0"/>
      <w:divBdr>
        <w:top w:val="none" w:sz="0" w:space="0" w:color="auto"/>
        <w:left w:val="none" w:sz="0" w:space="0" w:color="auto"/>
        <w:bottom w:val="none" w:sz="0" w:space="0" w:color="auto"/>
        <w:right w:val="none" w:sz="0" w:space="0" w:color="auto"/>
      </w:divBdr>
      <w:divsChild>
        <w:div w:id="1199706163">
          <w:marLeft w:val="0"/>
          <w:marRight w:val="0"/>
          <w:marTop w:val="0"/>
          <w:marBottom w:val="20"/>
          <w:divBdr>
            <w:top w:val="none" w:sz="0" w:space="0" w:color="auto"/>
            <w:left w:val="none" w:sz="0" w:space="0" w:color="auto"/>
            <w:bottom w:val="none" w:sz="0" w:space="0" w:color="auto"/>
            <w:right w:val="none" w:sz="0" w:space="0" w:color="auto"/>
          </w:divBdr>
        </w:div>
        <w:div w:id="2130007208">
          <w:marLeft w:val="0"/>
          <w:marRight w:val="0"/>
          <w:marTop w:val="0"/>
          <w:marBottom w:val="20"/>
          <w:divBdr>
            <w:top w:val="none" w:sz="0" w:space="0" w:color="auto"/>
            <w:left w:val="none" w:sz="0" w:space="0" w:color="auto"/>
            <w:bottom w:val="none" w:sz="0" w:space="0" w:color="auto"/>
            <w:right w:val="none" w:sz="0" w:space="0" w:color="auto"/>
          </w:divBdr>
        </w:div>
        <w:div w:id="1274094552">
          <w:marLeft w:val="0"/>
          <w:marRight w:val="0"/>
          <w:marTop w:val="0"/>
          <w:marBottom w:val="20"/>
          <w:divBdr>
            <w:top w:val="none" w:sz="0" w:space="0" w:color="auto"/>
            <w:left w:val="none" w:sz="0" w:space="0" w:color="auto"/>
            <w:bottom w:val="none" w:sz="0" w:space="0" w:color="auto"/>
            <w:right w:val="none" w:sz="0" w:space="0" w:color="auto"/>
          </w:divBdr>
        </w:div>
        <w:div w:id="980186614">
          <w:marLeft w:val="0"/>
          <w:marRight w:val="0"/>
          <w:marTop w:val="0"/>
          <w:marBottom w:val="20"/>
          <w:divBdr>
            <w:top w:val="none" w:sz="0" w:space="0" w:color="auto"/>
            <w:left w:val="none" w:sz="0" w:space="0" w:color="auto"/>
            <w:bottom w:val="none" w:sz="0" w:space="0" w:color="auto"/>
            <w:right w:val="none" w:sz="0" w:space="0" w:color="auto"/>
          </w:divBdr>
        </w:div>
        <w:div w:id="88746183">
          <w:marLeft w:val="0"/>
          <w:marRight w:val="0"/>
          <w:marTop w:val="0"/>
          <w:marBottom w:val="20"/>
          <w:divBdr>
            <w:top w:val="none" w:sz="0" w:space="0" w:color="auto"/>
            <w:left w:val="none" w:sz="0" w:space="0" w:color="auto"/>
            <w:bottom w:val="none" w:sz="0" w:space="0" w:color="auto"/>
            <w:right w:val="none" w:sz="0" w:space="0" w:color="auto"/>
          </w:divBdr>
        </w:div>
        <w:div w:id="1718163629">
          <w:marLeft w:val="0"/>
          <w:marRight w:val="0"/>
          <w:marTop w:val="0"/>
          <w:marBottom w:val="20"/>
          <w:divBdr>
            <w:top w:val="none" w:sz="0" w:space="0" w:color="auto"/>
            <w:left w:val="none" w:sz="0" w:space="0" w:color="auto"/>
            <w:bottom w:val="none" w:sz="0" w:space="0" w:color="auto"/>
            <w:right w:val="none" w:sz="0" w:space="0" w:color="auto"/>
          </w:divBdr>
        </w:div>
        <w:div w:id="1008796871">
          <w:marLeft w:val="0"/>
          <w:marRight w:val="0"/>
          <w:marTop w:val="0"/>
          <w:marBottom w:val="20"/>
          <w:divBdr>
            <w:top w:val="none" w:sz="0" w:space="0" w:color="auto"/>
            <w:left w:val="none" w:sz="0" w:space="0" w:color="auto"/>
            <w:bottom w:val="none" w:sz="0" w:space="0" w:color="auto"/>
            <w:right w:val="none" w:sz="0" w:space="0" w:color="auto"/>
          </w:divBdr>
        </w:div>
        <w:div w:id="1057513085">
          <w:marLeft w:val="0"/>
          <w:marRight w:val="0"/>
          <w:marTop w:val="0"/>
          <w:marBottom w:val="20"/>
          <w:divBdr>
            <w:top w:val="none" w:sz="0" w:space="0" w:color="auto"/>
            <w:left w:val="none" w:sz="0" w:space="0" w:color="auto"/>
            <w:bottom w:val="none" w:sz="0" w:space="0" w:color="auto"/>
            <w:right w:val="none" w:sz="0" w:space="0" w:color="auto"/>
          </w:divBdr>
        </w:div>
        <w:div w:id="154419585">
          <w:marLeft w:val="0"/>
          <w:marRight w:val="0"/>
          <w:marTop w:val="0"/>
          <w:marBottom w:val="20"/>
          <w:divBdr>
            <w:top w:val="none" w:sz="0" w:space="0" w:color="auto"/>
            <w:left w:val="none" w:sz="0" w:space="0" w:color="auto"/>
            <w:bottom w:val="none" w:sz="0" w:space="0" w:color="auto"/>
            <w:right w:val="none" w:sz="0" w:space="0" w:color="auto"/>
          </w:divBdr>
        </w:div>
        <w:div w:id="72549625">
          <w:marLeft w:val="0"/>
          <w:marRight w:val="0"/>
          <w:marTop w:val="0"/>
          <w:marBottom w:val="20"/>
          <w:divBdr>
            <w:top w:val="none" w:sz="0" w:space="0" w:color="auto"/>
            <w:left w:val="none" w:sz="0" w:space="0" w:color="auto"/>
            <w:bottom w:val="none" w:sz="0" w:space="0" w:color="auto"/>
            <w:right w:val="none" w:sz="0" w:space="0" w:color="auto"/>
          </w:divBdr>
        </w:div>
        <w:div w:id="1564952532">
          <w:marLeft w:val="0"/>
          <w:marRight w:val="0"/>
          <w:marTop w:val="0"/>
          <w:marBottom w:val="2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ilynews.lk/2007/01/12/main_Sport.asp" TargetMode="External"/><Relationship Id="rId18" Type="http://schemas.openxmlformats.org/officeDocument/2006/relationships/hyperlink" Target="http://www.dailynews.lk/2007/01/12/otherpub.asp" TargetMode="External"/><Relationship Id="rId26" Type="http://schemas.openxmlformats.org/officeDocument/2006/relationships/image" Target="mhtml:file://D:\Raaj\RPV\KMS\site\Karava%20of%20Sri%20Lanka%20-%20RADALA_files\Moonamalle.34085123.mht!http://www.dailynews.lk/images/extra/print_icon2.gif" TargetMode="External"/><Relationship Id="rId39" Type="http://schemas.openxmlformats.org/officeDocument/2006/relationships/image" Target="mhtml:file://D:\Raaj\RPV\KMS\site\Karava%20of%20Sri%20Lanka%20-%20RADALA_files\Moonamalle.34085123.mht!http://www.dailynews.lk/2001/pix/canreach-1.gif" TargetMode="External"/><Relationship Id="rId21" Type="http://schemas.openxmlformats.org/officeDocument/2006/relationships/hyperlink" Target="http://www.sundayobserver.lk/2007/01/07/c_intro.asp" TargetMode="External"/><Relationship Id="rId34" Type="http://schemas.openxmlformats.org/officeDocument/2006/relationships/control" Target="activeX/activeX1.xml"/><Relationship Id="rId42" Type="http://schemas.openxmlformats.org/officeDocument/2006/relationships/hyperlink" Target="http://www.srilankans.com/" TargetMode="External"/><Relationship Id="rId47" Type="http://schemas.openxmlformats.org/officeDocument/2006/relationships/image" Target="mhtml:file://D:\Raaj\RPV\KMS\site\Karava%20of%20Sri%20Lanka%20-%20RADALA_files\Moonamalle.34085123.mht!http://www.dailynews.lk/2001/pix/peace_da.gif" TargetMode="External"/><Relationship Id="rId50" Type="http://schemas.openxmlformats.org/officeDocument/2006/relationships/hyperlink" Target="http://www.news.lk/" TargetMode="External"/><Relationship Id="rId55" Type="http://schemas.openxmlformats.org/officeDocument/2006/relationships/image" Target="mhtml:file://D:\Raaj\RPV\KMS\site\Karava%20of%20Sri%20Lanka%20-%20RADALA_files\Moonamalle.34085123.mht!http://www.dailynews.lk/2001/pix/helpheros-1.gif" TargetMode="External"/><Relationship Id="rId63" Type="http://schemas.openxmlformats.org/officeDocument/2006/relationships/hyperlink" Target="http://www.dailynews.lk/2007/01/12/main_World.asp" TargetMode="External"/><Relationship Id="rId68" Type="http://schemas.openxmlformats.org/officeDocument/2006/relationships/header" Target="header1.xml"/><Relationship Id="rId7" Type="http://schemas.openxmlformats.org/officeDocument/2006/relationships/hyperlink" Target="http://www.dailynews.lk/2007/01/12/main_News.asp" TargetMode="External"/><Relationship Id="rId71"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www.dailynews.lk/2007/01/12/main_Obituaries.asp" TargetMode="External"/><Relationship Id="rId29" Type="http://schemas.openxmlformats.org/officeDocument/2006/relationships/hyperlink" Target="http://www.dailynews.lk/2001/pix/PrintPage.asp?REF=ted_ips/ancl/LocalUser/www.dailynews.lk/2007/01/12/fea05.asp" TargetMode="External"/><Relationship Id="rId11" Type="http://schemas.openxmlformats.org/officeDocument/2006/relationships/hyperlink" Target="http://www.dailynews.lk/2007/01/12/main_Political.asp" TargetMode="External"/><Relationship Id="rId24" Type="http://schemas.openxmlformats.org/officeDocument/2006/relationships/image" Target="mhtml:file://D:\Raaj\RPV\KMS\site\Karava%20of%20Sri%20Lanka%20-%20RADALA_files\Moonamalle.34085123.mht!http://www.dailynews.lk/images/extra/a_GovG.jpg" TargetMode="External"/><Relationship Id="rId32" Type="http://schemas.openxmlformats.org/officeDocument/2006/relationships/image" Target="mhtml:file://D:\Raaj\RPV\KMS\site\Karava%20of%20Sri%20Lanka%20-%20RADALA_files\Moonamalle.34085123.mht!http://www.dailynews.lk/2001/pix/gamingamata-logo.jpg" TargetMode="External"/><Relationship Id="rId37" Type="http://schemas.openxmlformats.org/officeDocument/2006/relationships/control" Target="activeX/activeX2.xml"/><Relationship Id="rId40" Type="http://schemas.openxmlformats.org/officeDocument/2006/relationships/hyperlink" Target="http://www.icicibank.lk/" TargetMode="External"/><Relationship Id="rId45" Type="http://schemas.openxmlformats.org/officeDocument/2006/relationships/image" Target="mhtml:file://D:\Raaj\RPV\KMS\site\Karava%20of%20Sri%20Lanka%20-%20RADALA_files\Moonamalle.34085123.mht!http://www.dailynews.lk/2001/pix/Associ-1.gif" TargetMode="External"/><Relationship Id="rId53" Type="http://schemas.openxmlformats.org/officeDocument/2006/relationships/image" Target="mhtml:file://D:\Raaj\RPV\KMS\site\Karava%20of%20Sri%20Lanka%20-%20RADALA_files\Moonamalle.34085123.mht!http://www.dailynews.lk/2001/pix/mod.gif" TargetMode="External"/><Relationship Id="rId58" Type="http://schemas.openxmlformats.org/officeDocument/2006/relationships/hyperlink" Target="http://www.dailynews.lk/2007/01/12/main_Financial.asp" TargetMode="External"/><Relationship Id="rId66" Type="http://schemas.openxmlformats.org/officeDocument/2006/relationships/hyperlink" Target="http://www.dailynews.lk/2007/01/12/main_News%20Feed.asp"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ailynews.lk/2007/01/12/main_Letters.asp" TargetMode="External"/><Relationship Id="rId23" Type="http://schemas.openxmlformats.org/officeDocument/2006/relationships/hyperlink" Target="http://www.dailynews.lk/2001/pix/gov_gazette.html" TargetMode="External"/><Relationship Id="rId28" Type="http://schemas.openxmlformats.org/officeDocument/2006/relationships/image" Target="mhtml:file://D:\Raaj\RPV\KMS\site\Karava%20of%20Sri%20Lanka%20-%20RADALA_files\Moonamalle.34085123.mht!http://www.dailynews.lk/images/extra/print_icon1.gif" TargetMode="External"/><Relationship Id="rId36" Type="http://schemas.openxmlformats.org/officeDocument/2006/relationships/image" Target="mhtml:file://D:\Raaj\RPV\KMS\site\Karava%20of%20Sri%20Lanka%20-%20RADALA_files\Moonamalle.34085123.mht!http://www.dailynews.lk/2001/pix/kapruka-2.gif" TargetMode="External"/><Relationship Id="rId49" Type="http://schemas.openxmlformats.org/officeDocument/2006/relationships/image" Target="mhtml:file://D:\Raaj\RPV\KMS\site\Karava%20of%20Sri%20Lanka%20-%20RADALA_files\Moonamalle.34085123.mht!http://www.dailynews.lk/2001/pix/army.gif" TargetMode="External"/><Relationship Id="rId57" Type="http://schemas.openxmlformats.org/officeDocument/2006/relationships/hyperlink" Target="http://www.dailynews.lk/2007/01/12/main_Editorial.asp" TargetMode="External"/><Relationship Id="rId61" Type="http://schemas.openxmlformats.org/officeDocument/2006/relationships/hyperlink" Target="http://www.dailynews.lk/2007/01/12/main_Security.asp" TargetMode="External"/><Relationship Id="rId10" Type="http://schemas.openxmlformats.org/officeDocument/2006/relationships/hyperlink" Target="http://www.dailynews.lk/2007/01/12/main_Features.asp" TargetMode="External"/><Relationship Id="rId19" Type="http://schemas.openxmlformats.org/officeDocument/2006/relationships/hyperlink" Target="http://www.sundayobserver.lk/2007/01/07/br.xml" TargetMode="External"/><Relationship Id="rId31" Type="http://schemas.openxmlformats.org/officeDocument/2006/relationships/hyperlink" Target="http://www.lakehouse.lk/gamingamata" TargetMode="External"/><Relationship Id="rId44" Type="http://schemas.openxmlformats.org/officeDocument/2006/relationships/hyperlink" Target="http://www.lakpura.com/green-field.php" TargetMode="External"/><Relationship Id="rId52" Type="http://schemas.openxmlformats.org/officeDocument/2006/relationships/hyperlink" Target="http://www.defence.lk/" TargetMode="External"/><Relationship Id="rId60" Type="http://schemas.openxmlformats.org/officeDocument/2006/relationships/hyperlink" Target="http://www.dailynews.lk/2007/01/12/main_Political.asp" TargetMode="External"/><Relationship Id="rId65" Type="http://schemas.openxmlformats.org/officeDocument/2006/relationships/hyperlink" Target="http://www.dailynews.lk/2007/01/12/main_Obituaries.asp"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dailynews.lk/2007/01/12/main_Financial.asp" TargetMode="External"/><Relationship Id="rId14" Type="http://schemas.openxmlformats.org/officeDocument/2006/relationships/hyperlink" Target="http://www.dailynews.lk/2007/01/12/main_World.asp" TargetMode="External"/><Relationship Id="rId22" Type="http://schemas.openxmlformats.org/officeDocument/2006/relationships/image" Target="mhtml:file://D:\Raaj\RPV\KMS\site\Karava%20of%20Sri%20Lanka%20-%20RADALA_files\Moonamalle.34085123.mht!http://www.dailynews.lk/images/extra/a_clas_add.jpg" TargetMode="External"/><Relationship Id="rId27" Type="http://schemas.openxmlformats.org/officeDocument/2006/relationships/hyperlink" Target="http://www.dailynews.lk/2001/pix/Telafrnd.asp" TargetMode="External"/><Relationship Id="rId30" Type="http://schemas.openxmlformats.org/officeDocument/2006/relationships/hyperlink" Target="http://www.dailynews.lk/2001/pix/feedback.asp?web=marketing" TargetMode="External"/><Relationship Id="rId35" Type="http://schemas.openxmlformats.org/officeDocument/2006/relationships/hyperlink" Target="http://www.lanka.info/" TargetMode="External"/><Relationship Id="rId43" Type="http://schemas.openxmlformats.org/officeDocument/2006/relationships/image" Target="mhtml:file://D:\Raaj\RPV\KMS\site\Karava%20of%20Sri%20Lanka%20-%20RADALA_files\Moonamalle.34085123.mht!http://www.dailynews.lk/2001/pix/srilankans.com.gif" TargetMode="External"/><Relationship Id="rId48" Type="http://schemas.openxmlformats.org/officeDocument/2006/relationships/hyperlink" Target="http://www.army.lk/" TargetMode="External"/><Relationship Id="rId56" Type="http://schemas.openxmlformats.org/officeDocument/2006/relationships/hyperlink" Target="http://www.dailynews.lk/2007/01/12/main_News.asp" TargetMode="External"/><Relationship Id="rId64" Type="http://schemas.openxmlformats.org/officeDocument/2006/relationships/hyperlink" Target="http://www.dailynews.lk/2007/01/12/main_Letters.asp" TargetMode="External"/><Relationship Id="rId69" Type="http://schemas.openxmlformats.org/officeDocument/2006/relationships/header" Target="header2.xml"/><Relationship Id="rId8" Type="http://schemas.openxmlformats.org/officeDocument/2006/relationships/hyperlink" Target="http://www.dailynews.lk/2007/01/12/main_Editorial.asp" TargetMode="External"/><Relationship Id="rId51" Type="http://schemas.openxmlformats.org/officeDocument/2006/relationships/image" Target="mhtml:file://D:\Raaj\RPV\KMS\site\Karava%20of%20Sri%20Lanka%20-%20RADALA_files\Moonamalle.34085123.mht!http://www.dailynews.lk/2001/pix/infodept.gif"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www.dailynews.lk/2007/01/12/main_Security.asp" TargetMode="External"/><Relationship Id="rId17" Type="http://schemas.openxmlformats.org/officeDocument/2006/relationships/hyperlink" Target="http://www.dailynews.lk/2007/01/12/main_News%20Feed.asp" TargetMode="External"/><Relationship Id="rId25" Type="http://schemas.openxmlformats.org/officeDocument/2006/relationships/image" Target="mhtml:file://D:\Raaj\RPV\KMS\site\Karava%20of%20Sri%20Lanka%20-%20RADALA_files\Moonamalle.34085123.mht!http://www.dailynews.lk/2007/01/12/Past-Perspectives.jpg" TargetMode="External"/><Relationship Id="rId33" Type="http://schemas.openxmlformats.org/officeDocument/2006/relationships/image" Target="media/image1.wmf"/><Relationship Id="rId38" Type="http://schemas.openxmlformats.org/officeDocument/2006/relationships/hyperlink" Target="http://www.canreach.com/" TargetMode="External"/><Relationship Id="rId46" Type="http://schemas.openxmlformats.org/officeDocument/2006/relationships/hyperlink" Target="http://www.peaceinsrilanka.org/" TargetMode="External"/><Relationship Id="rId59" Type="http://schemas.openxmlformats.org/officeDocument/2006/relationships/hyperlink" Target="http://www.dailynews.lk/2007/01/12/main_Features.asp" TargetMode="External"/><Relationship Id="rId67" Type="http://schemas.openxmlformats.org/officeDocument/2006/relationships/hyperlink" Target="mailto:damith.web@lakehouse.lk?subject=Comment%20and%20Suggestions" TargetMode="External"/><Relationship Id="rId20" Type="http://schemas.openxmlformats.org/officeDocument/2006/relationships/image" Target="mhtml:file://D:\Raaj\RPV\KMS\site\Karava%20of%20Sri%20Lanka%20-%20RADALA_files\Moonamalle.34085123.mht!http://www.dailynews.lk/images/extra/a_mps.jpg" TargetMode="External"/><Relationship Id="rId41" Type="http://schemas.openxmlformats.org/officeDocument/2006/relationships/image" Target="mhtml:file://D:\Raaj\RPV\KMS\site\Karava%20of%20Sri%20Lanka%20-%20RADALA_files\Moonamalle.34085123.mht!http://www.dailynews.lk/2001/pix/ICICI.jpg" TargetMode="External"/><Relationship Id="rId54" Type="http://schemas.openxmlformats.org/officeDocument/2006/relationships/hyperlink" Target="http://www.helpheroes.lk/" TargetMode="External"/><Relationship Id="rId62" Type="http://schemas.openxmlformats.org/officeDocument/2006/relationships/hyperlink" Target="http://www.dailynews.lk/2007/01/12/main_Sport.asp"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1196</Words>
  <Characters>7906</Characters>
  <Application>Microsoft Office Word</Application>
  <DocSecurity>0</DocSecurity>
  <Lines>65</Lines>
  <Paragraphs>18</Paragraphs>
  <ScaleCrop>false</ScaleCrop>
  <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2014-08-24T14:05:00Z</dcterms:created>
  <dcterms:modified xsi:type="dcterms:W3CDTF">2014-08-24T14:06:00Z</dcterms:modified>
</cp:coreProperties>
</file>